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A119" w14:textId="77777777" w:rsidR="00D63DAD" w:rsidRPr="00D63DAD" w:rsidRDefault="00D63DAD" w:rsidP="00D63DAD">
      <w:pPr>
        <w:spacing w:after="0" w:line="240" w:lineRule="auto"/>
        <w:jc w:val="center"/>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b/>
          <w:bCs/>
          <w:color w:val="0E101A"/>
          <w:kern w:val="0"/>
          <w:sz w:val="24"/>
          <w:szCs w:val="24"/>
          <w14:ligatures w14:val="none"/>
        </w:rPr>
        <w:t>Sample Letter</w:t>
      </w:r>
    </w:p>
    <w:p w14:paraId="19B10D9F" w14:textId="5B756664" w:rsidR="00D63DAD" w:rsidRPr="00D63DAD" w:rsidRDefault="00D63DAD" w:rsidP="00972A05">
      <w:pPr>
        <w:spacing w:after="0" w:line="240" w:lineRule="auto"/>
        <w:jc w:val="center"/>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b/>
          <w:bCs/>
          <w:color w:val="0E101A"/>
          <w:kern w:val="0"/>
          <w:sz w:val="24"/>
          <w:szCs w:val="24"/>
          <w14:ligatures w14:val="none"/>
        </w:rPr>
        <w:t>Stand with the People of Sudan</w:t>
      </w:r>
      <w:r w:rsidR="00972A05">
        <w:rPr>
          <w:rFonts w:ascii="Times New Roman" w:eastAsia="Times New Roman" w:hAnsi="Times New Roman" w:cs="Times New Roman"/>
          <w:b/>
          <w:bCs/>
          <w:color w:val="0E101A"/>
          <w:kern w:val="0"/>
          <w:sz w:val="24"/>
          <w:szCs w:val="24"/>
          <w14:ligatures w14:val="none"/>
        </w:rPr>
        <w:t xml:space="preserve"> for</w:t>
      </w:r>
      <w:r w:rsidR="00972A05">
        <w:rPr>
          <w:rFonts w:ascii="Times New Roman" w:eastAsia="Times New Roman" w:hAnsi="Times New Roman" w:cs="Times New Roman"/>
          <w:color w:val="0E101A"/>
          <w:kern w:val="0"/>
          <w:sz w:val="24"/>
          <w:szCs w:val="24"/>
          <w14:ligatures w14:val="none"/>
        </w:rPr>
        <w:t xml:space="preserve"> </w:t>
      </w:r>
      <w:r w:rsidRPr="00D63DAD">
        <w:rPr>
          <w:rFonts w:ascii="Times New Roman" w:eastAsia="Times New Roman" w:hAnsi="Times New Roman" w:cs="Times New Roman"/>
          <w:b/>
          <w:bCs/>
          <w:color w:val="0E101A"/>
          <w:kern w:val="0"/>
          <w:sz w:val="24"/>
          <w:szCs w:val="24"/>
          <w14:ligatures w14:val="none"/>
        </w:rPr>
        <w:t>Accountability and Civilian Protection</w:t>
      </w:r>
    </w:p>
    <w:p w14:paraId="386443C3" w14:textId="77777777" w:rsidR="00D63DAD" w:rsidRPr="00D63DAD" w:rsidRDefault="00D63DAD" w:rsidP="00D63DAD">
      <w:pPr>
        <w:spacing w:after="0" w:line="240" w:lineRule="auto"/>
        <w:jc w:val="center"/>
        <w:rPr>
          <w:rFonts w:ascii="Times New Roman" w:eastAsia="Times New Roman" w:hAnsi="Times New Roman" w:cs="Times New Roman"/>
          <w:color w:val="0E101A"/>
          <w:kern w:val="0"/>
          <w:sz w:val="24"/>
          <w:szCs w:val="24"/>
          <w14:ligatures w14:val="none"/>
        </w:rPr>
      </w:pPr>
    </w:p>
    <w:p w14:paraId="79884FC0" w14:textId="5D76DBE7" w:rsidR="00D63DAD" w:rsidRPr="00D63DAD" w:rsidRDefault="00D63DAD" w:rsidP="00A72581">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b/>
          <w:bCs/>
          <w:color w:val="0E101A"/>
          <w:kern w:val="0"/>
          <w:sz w:val="24"/>
          <w:szCs w:val="24"/>
          <w14:ligatures w14:val="none"/>
        </w:rPr>
        <w:t>Dear (Representative/Congressman/</w:t>
      </w:r>
      <w:r w:rsidR="008B07DF">
        <w:rPr>
          <w:rFonts w:ascii="Times New Roman" w:eastAsia="Times New Roman" w:hAnsi="Times New Roman" w:cs="Times New Roman"/>
          <w:b/>
          <w:bCs/>
          <w:color w:val="0E101A"/>
          <w:kern w:val="0"/>
          <w:sz w:val="24"/>
          <w:szCs w:val="24"/>
          <w14:ligatures w14:val="none"/>
        </w:rPr>
        <w:t>Congress</w:t>
      </w:r>
      <w:r w:rsidRPr="00D63DAD">
        <w:rPr>
          <w:rFonts w:ascii="Times New Roman" w:eastAsia="Times New Roman" w:hAnsi="Times New Roman" w:cs="Times New Roman"/>
          <w:b/>
          <w:bCs/>
          <w:color w:val="0E101A"/>
          <w:kern w:val="0"/>
          <w:sz w:val="24"/>
          <w:szCs w:val="24"/>
          <w14:ligatures w14:val="none"/>
        </w:rPr>
        <w:t xml:space="preserve">woman/Senator </w:t>
      </w:r>
      <w:proofErr w:type="spellStart"/>
      <w:r w:rsidRPr="00D63DAD">
        <w:rPr>
          <w:rFonts w:ascii="Times New Roman" w:eastAsia="Times New Roman" w:hAnsi="Times New Roman" w:cs="Times New Roman"/>
          <w:b/>
          <w:bCs/>
          <w:color w:val="0E101A"/>
          <w:kern w:val="0"/>
          <w:sz w:val="24"/>
          <w:szCs w:val="24"/>
          <w14:ligatures w14:val="none"/>
        </w:rPr>
        <w:t>xxxxx</w:t>
      </w:r>
      <w:proofErr w:type="spellEnd"/>
      <w:r w:rsidRPr="00D63DAD">
        <w:rPr>
          <w:rFonts w:ascii="Times New Roman" w:eastAsia="Times New Roman" w:hAnsi="Times New Roman" w:cs="Times New Roman"/>
          <w:b/>
          <w:bCs/>
          <w:color w:val="0E101A"/>
          <w:kern w:val="0"/>
          <w:sz w:val="24"/>
          <w:szCs w:val="24"/>
          <w14:ligatures w14:val="none"/>
        </w:rPr>
        <w:t>),</w:t>
      </w:r>
    </w:p>
    <w:p w14:paraId="7D6876A0"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B9BDE53" w14:textId="4B950B61"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My name is (</w:t>
      </w:r>
      <w:proofErr w:type="spellStart"/>
      <w:r w:rsidR="00A72581">
        <w:rPr>
          <w:rFonts w:ascii="Times New Roman" w:eastAsia="Times New Roman" w:hAnsi="Times New Roman" w:cs="Times New Roman"/>
          <w:color w:val="0E101A"/>
          <w:kern w:val="0"/>
          <w:sz w:val="24"/>
          <w:szCs w:val="24"/>
          <w14:ligatures w14:val="none"/>
        </w:rPr>
        <w:t>xxxx</w:t>
      </w:r>
      <w:proofErr w:type="spellEnd"/>
      <w:r w:rsidRPr="00D63DAD">
        <w:rPr>
          <w:rFonts w:ascii="Times New Roman" w:eastAsia="Times New Roman" w:hAnsi="Times New Roman" w:cs="Times New Roman"/>
          <w:color w:val="0E101A"/>
          <w:kern w:val="0"/>
          <w:sz w:val="24"/>
          <w:szCs w:val="24"/>
          <w14:ligatures w14:val="none"/>
        </w:rPr>
        <w:t>), and I am from (state of xxx). I am extremely concerned</w:t>
      </w:r>
      <w:r w:rsidR="008F7AB7">
        <w:rPr>
          <w:rFonts w:ascii="Times New Roman" w:eastAsia="Times New Roman" w:hAnsi="Times New Roman" w:cs="Times New Roman"/>
          <w:color w:val="0E101A"/>
          <w:kern w:val="0"/>
          <w:sz w:val="24"/>
          <w:szCs w:val="24"/>
          <w14:ligatures w14:val="none"/>
        </w:rPr>
        <w:t xml:space="preserve"> </w:t>
      </w:r>
      <w:r w:rsidRPr="00D63DAD">
        <w:rPr>
          <w:rFonts w:ascii="Times New Roman" w:eastAsia="Times New Roman" w:hAnsi="Times New Roman" w:cs="Times New Roman"/>
          <w:color w:val="0E101A"/>
          <w:kern w:val="0"/>
          <w:sz w:val="24"/>
          <w:szCs w:val="24"/>
          <w14:ligatures w14:val="none"/>
        </w:rPr>
        <w:t xml:space="preserve">and appalled </w:t>
      </w:r>
      <w:r w:rsidR="00A62DF5">
        <w:rPr>
          <w:rFonts w:ascii="Times New Roman" w:eastAsia="Times New Roman" w:hAnsi="Times New Roman" w:cs="Times New Roman"/>
          <w:color w:val="0E101A"/>
          <w:kern w:val="0"/>
          <w:sz w:val="24"/>
          <w:szCs w:val="24"/>
          <w14:ligatures w14:val="none"/>
        </w:rPr>
        <w:t xml:space="preserve">by </w:t>
      </w:r>
      <w:r w:rsidRPr="00D63DAD">
        <w:rPr>
          <w:rFonts w:ascii="Times New Roman" w:eastAsia="Times New Roman" w:hAnsi="Times New Roman" w:cs="Times New Roman"/>
          <w:color w:val="0E101A"/>
          <w:kern w:val="0"/>
          <w:sz w:val="24"/>
          <w:szCs w:val="24"/>
          <w14:ligatures w14:val="none"/>
        </w:rPr>
        <w:t xml:space="preserve">the current situation in Sudan. As you know, on April 15th, the Sudanese </w:t>
      </w:r>
      <w:r w:rsidR="008F7AB7">
        <w:rPr>
          <w:rFonts w:ascii="Times New Roman" w:eastAsia="Times New Roman" w:hAnsi="Times New Roman" w:cs="Times New Roman"/>
          <w:color w:val="0E101A"/>
          <w:kern w:val="0"/>
          <w:sz w:val="24"/>
          <w:szCs w:val="24"/>
          <w14:ligatures w14:val="none"/>
        </w:rPr>
        <w:t>military and</w:t>
      </w:r>
      <w:r w:rsidRPr="00D63DAD">
        <w:rPr>
          <w:rFonts w:ascii="Times New Roman" w:eastAsia="Times New Roman" w:hAnsi="Times New Roman" w:cs="Times New Roman"/>
          <w:color w:val="0E101A"/>
          <w:kern w:val="0"/>
          <w:sz w:val="24"/>
          <w:szCs w:val="24"/>
          <w14:ligatures w14:val="none"/>
        </w:rPr>
        <w:t xml:space="preserve"> the Rapid Support Forces (RSF) - led by Generals Abdel Fattah al-Burhan and Mohamed Hamdan </w:t>
      </w:r>
      <w:proofErr w:type="spellStart"/>
      <w:r w:rsidRPr="00D63DAD">
        <w:rPr>
          <w:rFonts w:ascii="Times New Roman" w:eastAsia="Times New Roman" w:hAnsi="Times New Roman" w:cs="Times New Roman"/>
          <w:color w:val="0E101A"/>
          <w:kern w:val="0"/>
          <w:sz w:val="24"/>
          <w:szCs w:val="24"/>
          <w14:ligatures w14:val="none"/>
        </w:rPr>
        <w:t>Dagalo</w:t>
      </w:r>
      <w:proofErr w:type="spellEnd"/>
      <w:r w:rsidRPr="00D63DAD">
        <w:rPr>
          <w:rFonts w:ascii="Times New Roman" w:eastAsia="Times New Roman" w:hAnsi="Times New Roman" w:cs="Times New Roman"/>
          <w:color w:val="0E101A"/>
          <w:kern w:val="0"/>
          <w:sz w:val="24"/>
          <w:szCs w:val="24"/>
          <w14:ligatures w14:val="none"/>
        </w:rPr>
        <w:t>, respectively - launched brutal and indiscriminate attacks inside Khartoum and</w:t>
      </w:r>
      <w:r w:rsidR="008F7AB7">
        <w:rPr>
          <w:rFonts w:ascii="Times New Roman" w:eastAsia="Times New Roman" w:hAnsi="Times New Roman" w:cs="Times New Roman"/>
          <w:color w:val="0E101A"/>
          <w:kern w:val="0"/>
          <w:sz w:val="24"/>
          <w:szCs w:val="24"/>
          <w14:ligatures w14:val="none"/>
        </w:rPr>
        <w:t xml:space="preserve"> other areas </w:t>
      </w:r>
      <w:r w:rsidR="008F7AB7" w:rsidRPr="00D63DAD">
        <w:rPr>
          <w:rFonts w:ascii="Times New Roman" w:eastAsia="Times New Roman" w:hAnsi="Times New Roman" w:cs="Times New Roman"/>
          <w:color w:val="0E101A"/>
          <w:kern w:val="0"/>
          <w:sz w:val="24"/>
          <w:szCs w:val="24"/>
          <w14:ligatures w14:val="none"/>
        </w:rPr>
        <w:t xml:space="preserve">using heavy machine guns, artillery fire, and military planes </w:t>
      </w:r>
      <w:r w:rsidRPr="00D63DAD">
        <w:rPr>
          <w:rFonts w:ascii="Times New Roman" w:eastAsia="Times New Roman" w:hAnsi="Times New Roman" w:cs="Times New Roman"/>
          <w:color w:val="0E101A"/>
          <w:kern w:val="0"/>
          <w:sz w:val="24"/>
          <w:szCs w:val="24"/>
          <w14:ligatures w14:val="none"/>
        </w:rPr>
        <w:t>without regard for civilian safety. </w:t>
      </w:r>
    </w:p>
    <w:p w14:paraId="15ACD5EB"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29761F4" w14:textId="2579E2EE"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 xml:space="preserve">As of </w:t>
      </w:r>
      <w:r w:rsidR="00A62DF5">
        <w:rPr>
          <w:rFonts w:ascii="Times New Roman" w:eastAsia="Times New Roman" w:hAnsi="Times New Roman" w:cs="Times New Roman"/>
          <w:color w:val="0E101A"/>
          <w:kern w:val="0"/>
          <w:sz w:val="24"/>
          <w:szCs w:val="24"/>
          <w14:ligatures w14:val="none"/>
        </w:rPr>
        <w:t>this week</w:t>
      </w:r>
      <w:r w:rsidRPr="00D63DAD">
        <w:rPr>
          <w:rFonts w:ascii="Times New Roman" w:eastAsia="Times New Roman" w:hAnsi="Times New Roman" w:cs="Times New Roman"/>
          <w:color w:val="0E101A"/>
          <w:kern w:val="0"/>
          <w:sz w:val="24"/>
          <w:szCs w:val="24"/>
          <w14:ligatures w14:val="none"/>
        </w:rPr>
        <w:t>,</w:t>
      </w:r>
      <w:r w:rsidR="00CD51F2">
        <w:rPr>
          <w:rFonts w:ascii="Times New Roman" w:eastAsia="Times New Roman" w:hAnsi="Times New Roman" w:cs="Times New Roman"/>
          <w:color w:val="FF0000"/>
          <w:kern w:val="0"/>
          <w:sz w:val="24"/>
          <w:szCs w:val="24"/>
          <w14:ligatures w14:val="none"/>
        </w:rPr>
        <w:t xml:space="preserve"> </w:t>
      </w:r>
      <w:r w:rsidR="00A62DF5" w:rsidRPr="00CD51F2">
        <w:rPr>
          <w:rFonts w:ascii="Times New Roman" w:eastAsia="Times New Roman" w:hAnsi="Times New Roman" w:cs="Times New Roman"/>
          <w:color w:val="000000" w:themeColor="text1"/>
          <w:kern w:val="0"/>
          <w:sz w:val="24"/>
          <w:szCs w:val="24"/>
          <w14:ligatures w14:val="none"/>
        </w:rPr>
        <w:t>4</w:t>
      </w:r>
      <w:r w:rsidR="00CD51F2" w:rsidRPr="00CD51F2">
        <w:rPr>
          <w:rFonts w:ascii="Times New Roman" w:eastAsia="Times New Roman" w:hAnsi="Times New Roman" w:cs="Times New Roman"/>
          <w:color w:val="000000" w:themeColor="text1"/>
          <w:kern w:val="0"/>
          <w:sz w:val="24"/>
          <w:szCs w:val="24"/>
          <w14:ligatures w14:val="none"/>
        </w:rPr>
        <w:t>20 people</w:t>
      </w:r>
      <w:r w:rsidR="00CD51F2" w:rsidRPr="00CD51F2">
        <w:rPr>
          <w:rFonts w:ascii="Times New Roman" w:eastAsia="Times New Roman" w:hAnsi="Times New Roman" w:cs="Times New Roman"/>
          <w:color w:val="000000" w:themeColor="text1"/>
          <w:kern w:val="0"/>
          <w:sz w:val="24"/>
          <w:szCs w:val="24"/>
          <w14:ligatures w14:val="none"/>
        </w:rPr>
        <w:t>—</w:t>
      </w:r>
      <w:r w:rsidR="00CD51F2" w:rsidRPr="00CD51F2">
        <w:rPr>
          <w:rFonts w:ascii="Times New Roman" w:eastAsia="Times New Roman" w:hAnsi="Times New Roman" w:cs="Times New Roman"/>
          <w:color w:val="000000" w:themeColor="text1"/>
          <w:kern w:val="0"/>
          <w:sz w:val="24"/>
          <w:szCs w:val="24"/>
          <w14:ligatures w14:val="none"/>
        </w:rPr>
        <w:t>including 264</w:t>
      </w:r>
      <w:r w:rsidR="00A62DF5" w:rsidRPr="00CD51F2">
        <w:rPr>
          <w:rFonts w:ascii="Times New Roman" w:eastAsia="Times New Roman" w:hAnsi="Times New Roman" w:cs="Times New Roman"/>
          <w:color w:val="000000" w:themeColor="text1"/>
          <w:kern w:val="0"/>
          <w:sz w:val="24"/>
          <w:szCs w:val="24"/>
          <w14:ligatures w14:val="none"/>
        </w:rPr>
        <w:t xml:space="preserve"> </w:t>
      </w:r>
      <w:r w:rsidRPr="00CD51F2">
        <w:rPr>
          <w:rFonts w:ascii="Times New Roman" w:eastAsia="Times New Roman" w:hAnsi="Times New Roman" w:cs="Times New Roman"/>
          <w:color w:val="000000" w:themeColor="text1"/>
          <w:kern w:val="0"/>
          <w:sz w:val="24"/>
          <w:szCs w:val="24"/>
          <w14:ligatures w14:val="none"/>
        </w:rPr>
        <w:t>civilians</w:t>
      </w:r>
      <w:r w:rsidR="00CD51F2" w:rsidRPr="00CD51F2">
        <w:rPr>
          <w:rFonts w:ascii="Times New Roman" w:eastAsia="Times New Roman" w:hAnsi="Times New Roman" w:cs="Times New Roman"/>
          <w:color w:val="000000" w:themeColor="text1"/>
          <w:kern w:val="0"/>
          <w:sz w:val="24"/>
          <w:szCs w:val="24"/>
          <w14:ligatures w14:val="none"/>
        </w:rPr>
        <w:t>—</w:t>
      </w:r>
      <w:r w:rsidRPr="00CD51F2">
        <w:rPr>
          <w:rFonts w:ascii="Times New Roman" w:eastAsia="Times New Roman" w:hAnsi="Times New Roman" w:cs="Times New Roman"/>
          <w:color w:val="000000" w:themeColor="text1"/>
          <w:kern w:val="0"/>
          <w:sz w:val="24"/>
          <w:szCs w:val="24"/>
          <w14:ligatures w14:val="none"/>
        </w:rPr>
        <w:t>have lost their lives</w:t>
      </w:r>
      <w:r w:rsidR="00A10022">
        <w:rPr>
          <w:rFonts w:ascii="Times New Roman" w:eastAsia="Times New Roman" w:hAnsi="Times New Roman" w:cs="Times New Roman"/>
          <w:color w:val="000000" w:themeColor="text1"/>
          <w:kern w:val="0"/>
          <w:sz w:val="24"/>
          <w:szCs w:val="24"/>
          <w14:ligatures w14:val="none"/>
        </w:rPr>
        <w:t>,</w:t>
      </w:r>
      <w:r w:rsidRPr="00CD51F2">
        <w:rPr>
          <w:rFonts w:ascii="Times New Roman" w:eastAsia="Times New Roman" w:hAnsi="Times New Roman" w:cs="Times New Roman"/>
          <w:color w:val="000000" w:themeColor="text1"/>
          <w:kern w:val="0"/>
          <w:sz w:val="24"/>
          <w:szCs w:val="24"/>
          <w14:ligatures w14:val="none"/>
        </w:rPr>
        <w:t xml:space="preserve"> and </w:t>
      </w:r>
      <w:r w:rsidR="00CD51F2" w:rsidRPr="00CD51F2">
        <w:rPr>
          <w:rFonts w:ascii="Times New Roman" w:eastAsia="Times New Roman" w:hAnsi="Times New Roman" w:cs="Times New Roman"/>
          <w:color w:val="000000" w:themeColor="text1"/>
          <w:kern w:val="0"/>
          <w:sz w:val="24"/>
          <w:szCs w:val="24"/>
          <w14:ligatures w14:val="none"/>
        </w:rPr>
        <w:t xml:space="preserve">over </w:t>
      </w:r>
      <w:r w:rsidR="00A62DF5" w:rsidRPr="00CD51F2">
        <w:rPr>
          <w:rFonts w:ascii="Times New Roman" w:eastAsia="Times New Roman" w:hAnsi="Times New Roman" w:cs="Times New Roman"/>
          <w:color w:val="000000" w:themeColor="text1"/>
          <w:kern w:val="0"/>
          <w:sz w:val="24"/>
          <w:szCs w:val="24"/>
          <w14:ligatures w14:val="none"/>
        </w:rPr>
        <w:t>3</w:t>
      </w:r>
      <w:r w:rsidRPr="00CD51F2">
        <w:rPr>
          <w:rFonts w:ascii="Times New Roman" w:eastAsia="Times New Roman" w:hAnsi="Times New Roman" w:cs="Times New Roman"/>
          <w:color w:val="000000" w:themeColor="text1"/>
          <w:kern w:val="0"/>
          <w:sz w:val="24"/>
          <w:szCs w:val="24"/>
          <w14:ligatures w14:val="none"/>
        </w:rPr>
        <w:t>,</w:t>
      </w:r>
      <w:r w:rsidR="00CD51F2" w:rsidRPr="00CD51F2">
        <w:rPr>
          <w:rFonts w:ascii="Times New Roman" w:eastAsia="Times New Roman" w:hAnsi="Times New Roman" w:cs="Times New Roman"/>
          <w:color w:val="000000" w:themeColor="text1"/>
          <w:kern w:val="0"/>
          <w:sz w:val="24"/>
          <w:szCs w:val="24"/>
          <w14:ligatures w14:val="none"/>
        </w:rPr>
        <w:t>7</w:t>
      </w:r>
      <w:r w:rsidRPr="00CD51F2">
        <w:rPr>
          <w:rFonts w:ascii="Times New Roman" w:eastAsia="Times New Roman" w:hAnsi="Times New Roman" w:cs="Times New Roman"/>
          <w:color w:val="000000" w:themeColor="text1"/>
          <w:kern w:val="0"/>
          <w:sz w:val="24"/>
          <w:szCs w:val="24"/>
          <w14:ligatures w14:val="none"/>
        </w:rPr>
        <w:t xml:space="preserve">00 </w:t>
      </w:r>
      <w:r w:rsidR="00CD51F2" w:rsidRPr="00CD51F2">
        <w:rPr>
          <w:rFonts w:ascii="Times New Roman" w:eastAsia="Times New Roman" w:hAnsi="Times New Roman" w:cs="Times New Roman"/>
          <w:color w:val="000000" w:themeColor="text1"/>
          <w:kern w:val="0"/>
          <w:sz w:val="24"/>
          <w:szCs w:val="24"/>
          <w14:ligatures w14:val="none"/>
        </w:rPr>
        <w:t xml:space="preserve">have been </w:t>
      </w:r>
      <w:r w:rsidRPr="00CD51F2">
        <w:rPr>
          <w:rFonts w:ascii="Times New Roman" w:eastAsia="Times New Roman" w:hAnsi="Times New Roman" w:cs="Times New Roman"/>
          <w:color w:val="000000" w:themeColor="text1"/>
          <w:kern w:val="0"/>
          <w:sz w:val="24"/>
          <w:szCs w:val="24"/>
          <w14:ligatures w14:val="none"/>
        </w:rPr>
        <w:t>wounded</w:t>
      </w:r>
      <w:r w:rsidR="00CD51F2" w:rsidRPr="00CD51F2">
        <w:rPr>
          <w:rFonts w:ascii="Times New Roman" w:eastAsia="Times New Roman" w:hAnsi="Times New Roman" w:cs="Times New Roman"/>
          <w:color w:val="000000" w:themeColor="text1"/>
          <w:kern w:val="0"/>
          <w:sz w:val="24"/>
          <w:szCs w:val="24"/>
          <w14:ligatures w14:val="none"/>
        </w:rPr>
        <w:t xml:space="preserve">, largely in </w:t>
      </w:r>
      <w:r w:rsidRPr="00CD51F2">
        <w:rPr>
          <w:rFonts w:ascii="Times New Roman" w:eastAsia="Times New Roman" w:hAnsi="Times New Roman" w:cs="Times New Roman"/>
          <w:color w:val="000000" w:themeColor="text1"/>
          <w:kern w:val="0"/>
          <w:sz w:val="24"/>
          <w:szCs w:val="24"/>
          <w14:ligatures w14:val="none"/>
        </w:rPr>
        <w:t>Khartoum</w:t>
      </w:r>
      <w:r w:rsidR="00CD51F2" w:rsidRPr="00CD51F2">
        <w:rPr>
          <w:rFonts w:ascii="Times New Roman" w:eastAsia="Times New Roman" w:hAnsi="Times New Roman" w:cs="Times New Roman"/>
          <w:color w:val="000000" w:themeColor="text1"/>
          <w:kern w:val="0"/>
          <w:sz w:val="24"/>
          <w:szCs w:val="24"/>
          <w14:ligatures w14:val="none"/>
        </w:rPr>
        <w:t>.</w:t>
      </w:r>
      <w:r w:rsidRPr="00CD51F2">
        <w:rPr>
          <w:rFonts w:ascii="Times New Roman" w:eastAsia="Times New Roman" w:hAnsi="Times New Roman" w:cs="Times New Roman"/>
          <w:color w:val="000000" w:themeColor="text1"/>
          <w:kern w:val="0"/>
          <w:sz w:val="24"/>
          <w:szCs w:val="24"/>
          <w14:ligatures w14:val="none"/>
        </w:rPr>
        <w:t xml:space="preserve"> </w:t>
      </w:r>
      <w:r w:rsidR="00CD51F2">
        <w:rPr>
          <w:rFonts w:ascii="Times New Roman" w:eastAsia="Times New Roman" w:hAnsi="Times New Roman" w:cs="Times New Roman"/>
          <w:color w:val="0E101A"/>
          <w:kern w:val="0"/>
          <w:sz w:val="24"/>
          <w:szCs w:val="24"/>
          <w14:ligatures w14:val="none"/>
        </w:rPr>
        <w:t>T</w:t>
      </w:r>
      <w:r w:rsidRPr="00D63DAD">
        <w:rPr>
          <w:rFonts w:ascii="Times New Roman" w:eastAsia="Times New Roman" w:hAnsi="Times New Roman" w:cs="Times New Roman"/>
          <w:color w:val="0E101A"/>
          <w:kern w:val="0"/>
          <w:sz w:val="24"/>
          <w:szCs w:val="24"/>
          <w14:ligatures w14:val="none"/>
        </w:rPr>
        <w:t xml:space="preserve">he actual numbers—particularly from remote areas such as Darfur—have yet to be documented. Humanitarian </w:t>
      </w:r>
      <w:r w:rsidR="008F7AB7">
        <w:rPr>
          <w:rFonts w:ascii="Times New Roman" w:eastAsia="Times New Roman" w:hAnsi="Times New Roman" w:cs="Times New Roman"/>
          <w:color w:val="0E101A"/>
          <w:kern w:val="0"/>
          <w:sz w:val="24"/>
          <w:szCs w:val="24"/>
          <w14:ligatures w14:val="none"/>
        </w:rPr>
        <w:t>aid workers and diplomatic personnel have suffered attacks, as seen in the tragic deaths of</w:t>
      </w:r>
      <w:r w:rsidRPr="00D63DAD">
        <w:rPr>
          <w:rFonts w:ascii="Times New Roman" w:eastAsia="Times New Roman" w:hAnsi="Times New Roman" w:cs="Times New Roman"/>
          <w:color w:val="0E101A"/>
          <w:kern w:val="0"/>
          <w:sz w:val="24"/>
          <w:szCs w:val="24"/>
          <w14:ligatures w14:val="none"/>
        </w:rPr>
        <w:t xml:space="preserve"> World Food Program (WFP) workers in </w:t>
      </w:r>
      <w:proofErr w:type="spellStart"/>
      <w:r w:rsidRPr="00D63DAD">
        <w:rPr>
          <w:rFonts w:ascii="Times New Roman" w:eastAsia="Times New Roman" w:hAnsi="Times New Roman" w:cs="Times New Roman"/>
          <w:color w:val="0E101A"/>
          <w:kern w:val="0"/>
          <w:sz w:val="24"/>
          <w:szCs w:val="24"/>
          <w14:ligatures w14:val="none"/>
        </w:rPr>
        <w:t>Kabkabiya</w:t>
      </w:r>
      <w:proofErr w:type="spellEnd"/>
      <w:r w:rsidR="00A62DF5">
        <w:rPr>
          <w:rFonts w:ascii="Times New Roman" w:eastAsia="Times New Roman" w:hAnsi="Times New Roman" w:cs="Times New Roman"/>
          <w:color w:val="0E101A"/>
          <w:kern w:val="0"/>
          <w:sz w:val="24"/>
          <w:szCs w:val="24"/>
          <w14:ligatures w14:val="none"/>
        </w:rPr>
        <w:t xml:space="preserve"> town</w:t>
      </w:r>
      <w:r w:rsidR="008F7AB7">
        <w:rPr>
          <w:rFonts w:ascii="Times New Roman" w:eastAsia="Times New Roman" w:hAnsi="Times New Roman" w:cs="Times New Roman"/>
          <w:color w:val="0E101A"/>
          <w:kern w:val="0"/>
          <w:sz w:val="24"/>
          <w:szCs w:val="24"/>
          <w14:ligatures w14:val="none"/>
        </w:rPr>
        <w:t>,</w:t>
      </w:r>
      <w:r w:rsidRPr="00D63DAD">
        <w:rPr>
          <w:rFonts w:ascii="Times New Roman" w:eastAsia="Times New Roman" w:hAnsi="Times New Roman" w:cs="Times New Roman"/>
          <w:color w:val="0E101A"/>
          <w:kern w:val="0"/>
          <w:sz w:val="24"/>
          <w:szCs w:val="24"/>
          <w14:ligatures w14:val="none"/>
        </w:rPr>
        <w:t xml:space="preserve"> </w:t>
      </w:r>
      <w:r w:rsidR="008F7AB7">
        <w:rPr>
          <w:rFonts w:ascii="Times New Roman" w:eastAsia="Times New Roman" w:hAnsi="Times New Roman" w:cs="Times New Roman"/>
          <w:color w:val="0E101A"/>
          <w:kern w:val="0"/>
          <w:sz w:val="24"/>
          <w:szCs w:val="24"/>
          <w14:ligatures w14:val="none"/>
        </w:rPr>
        <w:t xml:space="preserve">as well as violence and looting in both </w:t>
      </w:r>
      <w:r w:rsidRPr="00D63DAD">
        <w:rPr>
          <w:rFonts w:ascii="Times New Roman" w:eastAsia="Times New Roman" w:hAnsi="Times New Roman" w:cs="Times New Roman"/>
          <w:color w:val="0E101A"/>
          <w:kern w:val="0"/>
          <w:sz w:val="24"/>
          <w:szCs w:val="24"/>
          <w14:ligatures w14:val="none"/>
        </w:rPr>
        <w:t>Darfur and Khartoum. Despite calls from the international community for a truce, fighting continues to occur even as civilians remain trapped in dangerous situations and have nowhere to go. To make matters worse, the government has placed civilians at a greater risk of death by cutting power, access to the internet, and phone services in most cities, effectively depriving them of emergency services and other basic needs such as food and shelter.</w:t>
      </w:r>
    </w:p>
    <w:p w14:paraId="24958F5B"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18A95500"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If the situation remains unaddressed, Sudan will face the worst humanitarian crisis of our modern days and the high cost of human lives between the killings, destruction, and the lack of access to aid and life-saving assistance. We believe the current crises in Sudan are due to a lack of accountability and enforcement of the rule of law for the former regime's past crimes, such as the genocide in Darfur and the military coup in Sudan that today's military rivals had organized. </w:t>
      </w:r>
    </w:p>
    <w:p w14:paraId="332EAAA8"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055B7B7" w14:textId="08809E90"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 xml:space="preserve">In October 2021, military forces led by Abdel Fattah al-Burhan </w:t>
      </w:r>
      <w:r w:rsidR="008F7AB7">
        <w:rPr>
          <w:rFonts w:ascii="Times New Roman" w:eastAsia="Times New Roman" w:hAnsi="Times New Roman" w:cs="Times New Roman"/>
          <w:color w:val="0E101A"/>
          <w:kern w:val="0"/>
          <w:sz w:val="24"/>
          <w:szCs w:val="24"/>
          <w14:ligatures w14:val="none"/>
        </w:rPr>
        <w:t xml:space="preserve">and </w:t>
      </w:r>
      <w:r w:rsidR="008F7AB7" w:rsidRPr="008F7AB7">
        <w:rPr>
          <w:rFonts w:ascii="Times New Roman" w:eastAsia="Times New Roman" w:hAnsi="Times New Roman" w:cs="Times New Roman"/>
          <w:color w:val="0E101A"/>
          <w:kern w:val="0"/>
          <w:sz w:val="24"/>
          <w:szCs w:val="24"/>
          <w14:ligatures w14:val="none"/>
        </w:rPr>
        <w:t xml:space="preserve">Mohamed Hamdan </w:t>
      </w:r>
      <w:proofErr w:type="spellStart"/>
      <w:r w:rsidR="008F7AB7" w:rsidRPr="008F7AB7">
        <w:rPr>
          <w:rFonts w:ascii="Times New Roman" w:eastAsia="Times New Roman" w:hAnsi="Times New Roman" w:cs="Times New Roman"/>
          <w:color w:val="0E101A"/>
          <w:kern w:val="0"/>
          <w:sz w:val="24"/>
          <w:szCs w:val="24"/>
          <w14:ligatures w14:val="none"/>
        </w:rPr>
        <w:t>Dagalo</w:t>
      </w:r>
      <w:proofErr w:type="spellEnd"/>
      <w:r w:rsidR="008F7AB7">
        <w:rPr>
          <w:rFonts w:ascii="Times New Roman" w:eastAsia="Times New Roman" w:hAnsi="Times New Roman" w:cs="Times New Roman"/>
          <w:color w:val="0E101A"/>
          <w:kern w:val="0"/>
          <w:sz w:val="24"/>
          <w:szCs w:val="24"/>
          <w14:ligatures w14:val="none"/>
        </w:rPr>
        <w:t xml:space="preserve"> </w:t>
      </w:r>
      <w:r w:rsidRPr="00D63DAD">
        <w:rPr>
          <w:rFonts w:ascii="Times New Roman" w:eastAsia="Times New Roman" w:hAnsi="Times New Roman" w:cs="Times New Roman"/>
          <w:color w:val="0E101A"/>
          <w:kern w:val="0"/>
          <w:sz w:val="24"/>
          <w:szCs w:val="24"/>
          <w14:ligatures w14:val="none"/>
        </w:rPr>
        <w:t xml:space="preserve">staged a coup, taking over the government by force, deposing Prime Minister Abdalla </w:t>
      </w:r>
      <w:proofErr w:type="spellStart"/>
      <w:r w:rsidRPr="00D63DAD">
        <w:rPr>
          <w:rFonts w:ascii="Times New Roman" w:eastAsia="Times New Roman" w:hAnsi="Times New Roman" w:cs="Times New Roman"/>
          <w:color w:val="0E101A"/>
          <w:kern w:val="0"/>
          <w:sz w:val="24"/>
          <w:szCs w:val="24"/>
          <w14:ligatures w14:val="none"/>
        </w:rPr>
        <w:t>Hamdok</w:t>
      </w:r>
      <w:proofErr w:type="spellEnd"/>
      <w:r w:rsidRPr="00D63DAD">
        <w:rPr>
          <w:rFonts w:ascii="Times New Roman" w:eastAsia="Times New Roman" w:hAnsi="Times New Roman" w:cs="Times New Roman"/>
          <w:color w:val="0E101A"/>
          <w:kern w:val="0"/>
          <w:sz w:val="24"/>
          <w:szCs w:val="24"/>
          <w14:ligatures w14:val="none"/>
        </w:rPr>
        <w:t xml:space="preserve"> from power, and detaining several government officials and activists while dissolving the transitional government. Despite facing an uphill battle against military forces, the Sudanese people continued to rise up while peacefully resisting the military coup. However, the junta government met peaceful protests rejecting the coup with excessive force, imprisonment, and killing in the streets. Subsequently, attacks on innocent civilians in Darfur had alarmingly escalated in the aftermath of the coup and in the lead-up to this fighting, leaving the already vulnerable people more prone to insecurity, disease, starvation, and death during this critical time. There have been reports of violence in South Kordofan</w:t>
      </w:r>
      <w:r w:rsidR="00A72581">
        <w:rPr>
          <w:rFonts w:ascii="Times New Roman" w:eastAsia="Times New Roman" w:hAnsi="Times New Roman" w:cs="Times New Roman"/>
          <w:color w:val="0E101A"/>
          <w:kern w:val="0"/>
          <w:sz w:val="24"/>
          <w:szCs w:val="24"/>
          <w14:ligatures w14:val="none"/>
        </w:rPr>
        <w:t>, Marawi,</w:t>
      </w:r>
      <w:r w:rsidRPr="00D63DAD">
        <w:rPr>
          <w:rFonts w:ascii="Times New Roman" w:eastAsia="Times New Roman" w:hAnsi="Times New Roman" w:cs="Times New Roman"/>
          <w:color w:val="0E101A"/>
          <w:kern w:val="0"/>
          <w:sz w:val="24"/>
          <w:szCs w:val="24"/>
          <w14:ligatures w14:val="none"/>
        </w:rPr>
        <w:t xml:space="preserve"> and the Blue Nile too.</w:t>
      </w:r>
    </w:p>
    <w:p w14:paraId="1375A24D"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477091F9" w14:textId="6C043D36" w:rsidR="00A10022"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The fighting in Sudan today</w:t>
      </w:r>
      <w:r w:rsidR="00A62DF5">
        <w:rPr>
          <w:rFonts w:ascii="Times New Roman" w:eastAsia="Times New Roman" w:hAnsi="Times New Roman" w:cs="Times New Roman"/>
          <w:color w:val="0E101A"/>
          <w:kern w:val="0"/>
          <w:sz w:val="24"/>
          <w:szCs w:val="24"/>
          <w14:ligatures w14:val="none"/>
        </w:rPr>
        <w:t xml:space="preserve"> is </w:t>
      </w:r>
      <w:r w:rsidR="00A62DF5" w:rsidRPr="00D63DAD">
        <w:rPr>
          <w:rFonts w:ascii="Times New Roman" w:eastAsia="Times New Roman" w:hAnsi="Times New Roman" w:cs="Times New Roman"/>
          <w:color w:val="0E101A"/>
          <w:kern w:val="0"/>
          <w:sz w:val="24"/>
          <w:szCs w:val="24"/>
          <w14:ligatures w14:val="none"/>
        </w:rPr>
        <w:t>an</w:t>
      </w:r>
      <w:r w:rsidR="00A62DF5">
        <w:rPr>
          <w:rFonts w:ascii="Times New Roman" w:eastAsia="Times New Roman" w:hAnsi="Times New Roman" w:cs="Times New Roman"/>
          <w:color w:val="0E101A"/>
          <w:kern w:val="0"/>
          <w:sz w:val="24"/>
          <w:szCs w:val="24"/>
          <w14:ligatures w14:val="none"/>
        </w:rPr>
        <w:t xml:space="preserve"> </w:t>
      </w:r>
      <w:r w:rsidR="00A62DF5" w:rsidRPr="00CD51F2">
        <w:rPr>
          <w:rFonts w:ascii="Times New Roman" w:eastAsia="Times New Roman" w:hAnsi="Times New Roman" w:cs="Times New Roman"/>
          <w:color w:val="000000" w:themeColor="text1"/>
          <w:kern w:val="0"/>
          <w:sz w:val="24"/>
          <w:szCs w:val="24"/>
          <w14:ligatures w14:val="none"/>
        </w:rPr>
        <w:t xml:space="preserve">indirect </w:t>
      </w:r>
      <w:r w:rsidR="00A62DF5" w:rsidRPr="00D63DAD">
        <w:rPr>
          <w:rFonts w:ascii="Times New Roman" w:eastAsia="Times New Roman" w:hAnsi="Times New Roman" w:cs="Times New Roman"/>
          <w:color w:val="0E101A"/>
          <w:kern w:val="0"/>
          <w:sz w:val="24"/>
          <w:szCs w:val="24"/>
          <w14:ligatures w14:val="none"/>
        </w:rPr>
        <w:t>result</w:t>
      </w:r>
      <w:r w:rsidRPr="00D63DAD">
        <w:rPr>
          <w:rFonts w:ascii="Times New Roman" w:eastAsia="Times New Roman" w:hAnsi="Times New Roman" w:cs="Times New Roman"/>
          <w:color w:val="0E101A"/>
          <w:kern w:val="0"/>
          <w:sz w:val="24"/>
          <w:szCs w:val="24"/>
          <w14:ligatures w14:val="none"/>
        </w:rPr>
        <w:t xml:space="preserve"> </w:t>
      </w:r>
      <w:r w:rsidR="00A10022">
        <w:rPr>
          <w:rFonts w:ascii="Times New Roman" w:eastAsia="Times New Roman" w:hAnsi="Times New Roman" w:cs="Times New Roman"/>
          <w:color w:val="0E101A"/>
          <w:kern w:val="0"/>
          <w:sz w:val="24"/>
          <w:szCs w:val="24"/>
          <w14:ligatures w14:val="none"/>
        </w:rPr>
        <w:t>of</w:t>
      </w:r>
      <w:r w:rsidRPr="00D63DAD">
        <w:rPr>
          <w:rFonts w:ascii="Times New Roman" w:eastAsia="Times New Roman" w:hAnsi="Times New Roman" w:cs="Times New Roman"/>
          <w:color w:val="0E101A"/>
          <w:kern w:val="0"/>
          <w:sz w:val="24"/>
          <w:szCs w:val="24"/>
          <w14:ligatures w14:val="none"/>
        </w:rPr>
        <w:t xml:space="preserve"> the international community's lack of serious accountability measures against the military generals in Sudan</w:t>
      </w:r>
      <w:r w:rsidR="008F7AB7">
        <w:rPr>
          <w:rFonts w:ascii="Times New Roman" w:eastAsia="Times New Roman" w:hAnsi="Times New Roman" w:cs="Times New Roman"/>
          <w:color w:val="0E101A"/>
          <w:kern w:val="0"/>
          <w:sz w:val="24"/>
          <w:szCs w:val="24"/>
          <w14:ligatures w14:val="none"/>
        </w:rPr>
        <w:t xml:space="preserve"> who </w:t>
      </w:r>
      <w:r w:rsidR="00A10022">
        <w:rPr>
          <w:rFonts w:ascii="Times New Roman" w:eastAsia="Times New Roman" w:hAnsi="Times New Roman" w:cs="Times New Roman"/>
          <w:color w:val="0E101A"/>
          <w:kern w:val="0"/>
          <w:sz w:val="24"/>
          <w:szCs w:val="24"/>
          <w14:ligatures w14:val="none"/>
        </w:rPr>
        <w:t xml:space="preserve">formerly worked together to </w:t>
      </w:r>
      <w:r w:rsidR="00D5638C">
        <w:rPr>
          <w:rFonts w:ascii="Times New Roman" w:eastAsia="Times New Roman" w:hAnsi="Times New Roman" w:cs="Times New Roman"/>
          <w:color w:val="0E101A"/>
          <w:kern w:val="0"/>
          <w:sz w:val="24"/>
          <w:szCs w:val="24"/>
          <w14:ligatures w14:val="none"/>
        </w:rPr>
        <w:t>overthrow</w:t>
      </w:r>
      <w:r w:rsidR="008F7AB7">
        <w:rPr>
          <w:rFonts w:ascii="Times New Roman" w:eastAsia="Times New Roman" w:hAnsi="Times New Roman" w:cs="Times New Roman"/>
          <w:color w:val="0E101A"/>
          <w:kern w:val="0"/>
          <w:sz w:val="24"/>
          <w:szCs w:val="24"/>
          <w14:ligatures w14:val="none"/>
        </w:rPr>
        <w:t xml:space="preserve"> the civilian governmen</w:t>
      </w:r>
      <w:r w:rsidR="00A10022">
        <w:rPr>
          <w:rFonts w:ascii="Times New Roman" w:eastAsia="Times New Roman" w:hAnsi="Times New Roman" w:cs="Times New Roman"/>
          <w:color w:val="0E101A"/>
          <w:kern w:val="0"/>
          <w:sz w:val="24"/>
          <w:szCs w:val="24"/>
          <w14:ligatures w14:val="none"/>
        </w:rPr>
        <w:t>t</w:t>
      </w:r>
      <w:r w:rsidRPr="00D63DAD">
        <w:rPr>
          <w:rFonts w:ascii="Times New Roman" w:eastAsia="Times New Roman" w:hAnsi="Times New Roman" w:cs="Times New Roman"/>
          <w:color w:val="0E101A"/>
          <w:kern w:val="0"/>
          <w:sz w:val="24"/>
          <w:szCs w:val="24"/>
          <w14:ligatures w14:val="none"/>
        </w:rPr>
        <w:t>. The United States has condemned and called for a halt to the fighting, yet more practical accountability measures need to stop the war and to ensure the restoration of a civilian-led government; it will be essential to exert pressure on Sudanese military officials</w:t>
      </w:r>
      <w:r w:rsidR="00A62DF5">
        <w:rPr>
          <w:rFonts w:ascii="Times New Roman" w:eastAsia="Times New Roman" w:hAnsi="Times New Roman" w:cs="Times New Roman"/>
          <w:color w:val="0E101A"/>
          <w:kern w:val="0"/>
          <w:sz w:val="24"/>
          <w:szCs w:val="24"/>
          <w14:ligatures w14:val="none"/>
        </w:rPr>
        <w:t>. T</w:t>
      </w:r>
      <w:r w:rsidRPr="00D63DAD">
        <w:rPr>
          <w:rFonts w:ascii="Times New Roman" w:eastAsia="Times New Roman" w:hAnsi="Times New Roman" w:cs="Times New Roman"/>
          <w:color w:val="0E101A"/>
          <w:kern w:val="0"/>
          <w:sz w:val="24"/>
          <w:szCs w:val="24"/>
          <w14:ligatures w14:val="none"/>
        </w:rPr>
        <w:t>he US and the UNSC have the tools to address the situation effectively.</w:t>
      </w:r>
      <w:r w:rsidR="00A10022">
        <w:rPr>
          <w:rFonts w:ascii="Times New Roman" w:eastAsia="Times New Roman" w:hAnsi="Times New Roman" w:cs="Times New Roman"/>
          <w:color w:val="0E101A"/>
          <w:kern w:val="0"/>
          <w:sz w:val="24"/>
          <w:szCs w:val="24"/>
          <w14:ligatures w14:val="none"/>
        </w:rPr>
        <w:t xml:space="preserve"> </w:t>
      </w:r>
    </w:p>
    <w:p w14:paraId="0FAE5E42" w14:textId="7013ECCE"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lastRenderedPageBreak/>
        <w:t>I appreciate the United States'</w:t>
      </w:r>
      <w:r w:rsidR="00FE3367">
        <w:rPr>
          <w:rFonts w:ascii="Times New Roman" w:eastAsia="Times New Roman" w:hAnsi="Times New Roman" w:cs="Times New Roman"/>
          <w:color w:val="0E101A"/>
          <w:kern w:val="0"/>
          <w:sz w:val="24"/>
          <w:szCs w:val="24"/>
          <w14:ligatures w14:val="none"/>
        </w:rPr>
        <w:t>s</w:t>
      </w:r>
      <w:r w:rsidRPr="00D63DAD">
        <w:rPr>
          <w:rFonts w:ascii="Times New Roman" w:eastAsia="Times New Roman" w:hAnsi="Times New Roman" w:cs="Times New Roman"/>
          <w:color w:val="0E101A"/>
          <w:kern w:val="0"/>
          <w:sz w:val="24"/>
          <w:szCs w:val="24"/>
          <w14:ligatures w14:val="none"/>
        </w:rPr>
        <w:t xml:space="preserve"> efforts in condemning the recent fighting and the 2021 coup and calling for the end of this</w:t>
      </w:r>
      <w:r w:rsidR="008F7AB7">
        <w:rPr>
          <w:rFonts w:ascii="Times New Roman" w:eastAsia="Times New Roman" w:hAnsi="Times New Roman" w:cs="Times New Roman"/>
          <w:color w:val="0E101A"/>
          <w:kern w:val="0"/>
          <w:sz w:val="24"/>
          <w:szCs w:val="24"/>
          <w14:ligatures w14:val="none"/>
        </w:rPr>
        <w:t xml:space="preserve"> conflict</w:t>
      </w:r>
      <w:r w:rsidRPr="00D63DAD">
        <w:rPr>
          <w:rFonts w:ascii="Times New Roman" w:eastAsia="Times New Roman" w:hAnsi="Times New Roman" w:cs="Times New Roman"/>
          <w:color w:val="0E101A"/>
          <w:kern w:val="0"/>
          <w:sz w:val="24"/>
          <w:szCs w:val="24"/>
          <w14:ligatures w14:val="none"/>
        </w:rPr>
        <w:t xml:space="preserve">. However, to end this war, restore a civilian-led government, and promote peace and stability, I urge you in your roles to demand that the US must hold the military leaders in Sudan accountable by imposing criminal and financial accountability. As a member of your constituency, I implore you to be our voice and a voice for the people of Sudan in their time of critical need by </w:t>
      </w:r>
      <w:r w:rsidR="00E50964">
        <w:rPr>
          <w:rFonts w:ascii="Times New Roman" w:eastAsia="Times New Roman" w:hAnsi="Times New Roman" w:cs="Times New Roman"/>
          <w:color w:val="0E101A"/>
          <w:kern w:val="0"/>
          <w:sz w:val="24"/>
          <w:szCs w:val="24"/>
          <w14:ligatures w14:val="none"/>
        </w:rPr>
        <w:t>urging</w:t>
      </w:r>
      <w:r w:rsidRPr="00D63DAD">
        <w:rPr>
          <w:rFonts w:ascii="Times New Roman" w:eastAsia="Times New Roman" w:hAnsi="Times New Roman" w:cs="Times New Roman"/>
          <w:color w:val="0E101A"/>
          <w:kern w:val="0"/>
          <w:sz w:val="24"/>
          <w:szCs w:val="24"/>
          <w14:ligatures w14:val="none"/>
        </w:rPr>
        <w:t xml:space="preserve"> the US government to take the following measures</w:t>
      </w:r>
      <w:r w:rsidR="00D145F3">
        <w:rPr>
          <w:rFonts w:ascii="Times New Roman" w:eastAsia="Times New Roman" w:hAnsi="Times New Roman" w:cs="Times New Roman"/>
          <w:color w:val="0E101A"/>
          <w:kern w:val="0"/>
          <w:sz w:val="24"/>
          <w:szCs w:val="24"/>
          <w14:ligatures w14:val="none"/>
        </w:rPr>
        <w:t>:</w:t>
      </w:r>
    </w:p>
    <w:p w14:paraId="2F62D5E1"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6EE79B92" w14:textId="09479198" w:rsidR="00A62DF5" w:rsidRDefault="00A10022" w:rsidP="00D63DAD">
      <w:pPr>
        <w:numPr>
          <w:ilvl w:val="0"/>
          <w:numId w:val="2"/>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Push Sudan</w:t>
      </w:r>
      <w:r w:rsidR="00A62DF5" w:rsidRPr="00CD51F2">
        <w:rPr>
          <w:rFonts w:ascii="Times New Roman" w:eastAsia="Times New Roman" w:hAnsi="Times New Roman" w:cs="Times New Roman"/>
          <w:color w:val="000000" w:themeColor="text1"/>
          <w:kern w:val="0"/>
          <w:sz w:val="24"/>
          <w:szCs w:val="24"/>
          <w14:ligatures w14:val="none"/>
        </w:rPr>
        <w:t xml:space="preserve"> to immediately stop the fighting and open unimpeded </w:t>
      </w:r>
      <w:r>
        <w:rPr>
          <w:rFonts w:ascii="Times New Roman" w:eastAsia="Times New Roman" w:hAnsi="Times New Roman" w:cs="Times New Roman"/>
          <w:color w:val="000000" w:themeColor="text1"/>
          <w:kern w:val="0"/>
          <w:sz w:val="24"/>
          <w:szCs w:val="24"/>
          <w14:ligatures w14:val="none"/>
        </w:rPr>
        <w:t xml:space="preserve">nationwide </w:t>
      </w:r>
      <w:r w:rsidR="00A62DF5" w:rsidRPr="00CD51F2">
        <w:rPr>
          <w:rFonts w:ascii="Times New Roman" w:eastAsia="Times New Roman" w:hAnsi="Times New Roman" w:cs="Times New Roman"/>
          <w:color w:val="000000" w:themeColor="text1"/>
          <w:kern w:val="0"/>
          <w:sz w:val="24"/>
          <w:szCs w:val="24"/>
          <w14:ligatures w14:val="none"/>
        </w:rPr>
        <w:t xml:space="preserve">access to humanitarian agencies </w:t>
      </w:r>
      <w:r w:rsidR="00CD51F2" w:rsidRPr="00CD51F2">
        <w:rPr>
          <w:rFonts w:ascii="Times New Roman" w:eastAsia="Times New Roman" w:hAnsi="Times New Roman" w:cs="Times New Roman"/>
          <w:color w:val="000000" w:themeColor="text1"/>
          <w:kern w:val="0"/>
          <w:sz w:val="24"/>
          <w:szCs w:val="24"/>
          <w14:ligatures w14:val="none"/>
        </w:rPr>
        <w:t>so they can</w:t>
      </w:r>
      <w:r w:rsidR="00A62DF5" w:rsidRPr="00CD51F2">
        <w:rPr>
          <w:rFonts w:ascii="Times New Roman" w:eastAsia="Times New Roman" w:hAnsi="Times New Roman" w:cs="Times New Roman"/>
          <w:color w:val="000000" w:themeColor="text1"/>
          <w:kern w:val="0"/>
          <w:sz w:val="24"/>
          <w:szCs w:val="24"/>
          <w14:ligatures w14:val="none"/>
        </w:rPr>
        <w:t xml:space="preserve"> deliver life</w:t>
      </w:r>
      <w:r>
        <w:rPr>
          <w:rFonts w:ascii="Times New Roman" w:eastAsia="Times New Roman" w:hAnsi="Times New Roman" w:cs="Times New Roman"/>
          <w:color w:val="000000" w:themeColor="text1"/>
          <w:kern w:val="0"/>
          <w:sz w:val="24"/>
          <w:szCs w:val="24"/>
          <w14:ligatures w14:val="none"/>
        </w:rPr>
        <w:t>-</w:t>
      </w:r>
      <w:r w:rsidR="00A62DF5" w:rsidRPr="00CD51F2">
        <w:rPr>
          <w:rFonts w:ascii="Times New Roman" w:eastAsia="Times New Roman" w:hAnsi="Times New Roman" w:cs="Times New Roman"/>
          <w:color w:val="000000" w:themeColor="text1"/>
          <w:kern w:val="0"/>
          <w:sz w:val="24"/>
          <w:szCs w:val="24"/>
          <w14:ligatures w14:val="none"/>
        </w:rPr>
        <w:t xml:space="preserve">saving </w:t>
      </w:r>
      <w:r w:rsidR="00E50964" w:rsidRPr="00CD51F2">
        <w:rPr>
          <w:rFonts w:ascii="Times New Roman" w:eastAsia="Times New Roman" w:hAnsi="Times New Roman" w:cs="Times New Roman"/>
          <w:color w:val="000000" w:themeColor="text1"/>
          <w:kern w:val="0"/>
          <w:sz w:val="24"/>
          <w:szCs w:val="24"/>
          <w14:ligatures w14:val="none"/>
        </w:rPr>
        <w:t>assistance.</w:t>
      </w:r>
      <w:r w:rsidR="00A62DF5" w:rsidRPr="00CD51F2">
        <w:rPr>
          <w:rFonts w:ascii="Times New Roman" w:eastAsia="Times New Roman" w:hAnsi="Times New Roman" w:cs="Times New Roman"/>
          <w:color w:val="000000" w:themeColor="text1"/>
          <w:kern w:val="0"/>
          <w:sz w:val="24"/>
          <w:szCs w:val="24"/>
          <w14:ligatures w14:val="none"/>
        </w:rPr>
        <w:t xml:space="preserve"> </w:t>
      </w:r>
    </w:p>
    <w:p w14:paraId="228F9872" w14:textId="33994512" w:rsidR="00A10022" w:rsidRPr="00A10022" w:rsidRDefault="00A10022" w:rsidP="00A10022">
      <w:pPr>
        <w:numPr>
          <w:ilvl w:val="0"/>
          <w:numId w:val="2"/>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Press </w:t>
      </w:r>
      <w:r>
        <w:rPr>
          <w:rFonts w:ascii="Times New Roman" w:eastAsia="Times New Roman" w:hAnsi="Times New Roman" w:cs="Times New Roman"/>
          <w:color w:val="0E101A"/>
          <w:kern w:val="0"/>
          <w:sz w:val="24"/>
          <w:szCs w:val="24"/>
          <w14:ligatures w14:val="none"/>
        </w:rPr>
        <w:t xml:space="preserve">the </w:t>
      </w:r>
      <w:r>
        <w:rPr>
          <w:rFonts w:ascii="Times New Roman" w:eastAsia="Times New Roman" w:hAnsi="Times New Roman" w:cs="Times New Roman"/>
          <w:color w:val="0E101A"/>
          <w:kern w:val="0"/>
          <w:sz w:val="24"/>
          <w:szCs w:val="24"/>
          <w14:ligatures w14:val="none"/>
        </w:rPr>
        <w:t>Sudan</w:t>
      </w:r>
      <w:r>
        <w:rPr>
          <w:rFonts w:ascii="Times New Roman" w:eastAsia="Times New Roman" w:hAnsi="Times New Roman" w:cs="Times New Roman"/>
          <w:color w:val="0E101A"/>
          <w:kern w:val="0"/>
          <w:sz w:val="24"/>
          <w:szCs w:val="24"/>
          <w14:ligatures w14:val="none"/>
        </w:rPr>
        <w:t>ese government</w:t>
      </w:r>
      <w:r>
        <w:rPr>
          <w:rFonts w:ascii="Times New Roman" w:eastAsia="Times New Roman" w:hAnsi="Times New Roman" w:cs="Times New Roman"/>
          <w:color w:val="0E101A"/>
          <w:kern w:val="0"/>
          <w:sz w:val="24"/>
          <w:szCs w:val="24"/>
          <w14:ligatures w14:val="none"/>
        </w:rPr>
        <w:t xml:space="preserve"> to restore power, water, internet, and phone access to preserve lives</w:t>
      </w:r>
      <w:r>
        <w:rPr>
          <w:rFonts w:ascii="Times New Roman" w:eastAsia="Times New Roman" w:hAnsi="Times New Roman" w:cs="Times New Roman"/>
          <w:color w:val="0E101A"/>
          <w:kern w:val="0"/>
          <w:sz w:val="24"/>
          <w:szCs w:val="24"/>
          <w14:ligatures w14:val="none"/>
        </w:rPr>
        <w:t xml:space="preserve"> without further delay</w:t>
      </w:r>
      <w:r>
        <w:rPr>
          <w:rFonts w:ascii="Times New Roman" w:eastAsia="Times New Roman" w:hAnsi="Times New Roman" w:cs="Times New Roman"/>
          <w:color w:val="0E101A"/>
          <w:kern w:val="0"/>
          <w:sz w:val="24"/>
          <w:szCs w:val="24"/>
          <w14:ligatures w14:val="none"/>
        </w:rPr>
        <w:t>.</w:t>
      </w:r>
    </w:p>
    <w:p w14:paraId="0366B70C" w14:textId="71775011" w:rsidR="00A10022" w:rsidRDefault="00E50964" w:rsidP="00A10022">
      <w:pPr>
        <w:numPr>
          <w:ilvl w:val="0"/>
          <w:numId w:val="2"/>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Urge</w:t>
      </w:r>
      <w:r w:rsidR="00A10022">
        <w:rPr>
          <w:rFonts w:ascii="Times New Roman" w:eastAsia="Times New Roman" w:hAnsi="Times New Roman" w:cs="Times New Roman"/>
          <w:color w:val="0E101A"/>
          <w:kern w:val="0"/>
          <w:sz w:val="24"/>
          <w:szCs w:val="24"/>
          <w14:ligatures w14:val="none"/>
        </w:rPr>
        <w:t xml:space="preserve"> the</w:t>
      </w:r>
      <w:r w:rsidR="00D63DAD" w:rsidRPr="00D63DAD">
        <w:rPr>
          <w:rFonts w:ascii="Times New Roman" w:eastAsia="Times New Roman" w:hAnsi="Times New Roman" w:cs="Times New Roman"/>
          <w:color w:val="0E101A"/>
          <w:kern w:val="0"/>
          <w:sz w:val="24"/>
          <w:szCs w:val="24"/>
          <w14:ligatures w14:val="none"/>
        </w:rPr>
        <w:t xml:space="preserve"> US </w:t>
      </w:r>
      <w:r w:rsidR="0041083C">
        <w:rPr>
          <w:rFonts w:ascii="Times New Roman" w:eastAsia="Times New Roman" w:hAnsi="Times New Roman" w:cs="Times New Roman"/>
          <w:color w:val="0E101A"/>
          <w:kern w:val="0"/>
          <w:sz w:val="24"/>
          <w:szCs w:val="24"/>
          <w14:ligatures w14:val="none"/>
        </w:rPr>
        <w:t>gov</w:t>
      </w:r>
      <w:r w:rsidR="00A10022">
        <w:rPr>
          <w:rFonts w:ascii="Times New Roman" w:eastAsia="Times New Roman" w:hAnsi="Times New Roman" w:cs="Times New Roman"/>
          <w:color w:val="0E101A"/>
          <w:kern w:val="0"/>
          <w:sz w:val="24"/>
          <w:szCs w:val="24"/>
          <w14:ligatures w14:val="none"/>
        </w:rPr>
        <w:t>ernment</w:t>
      </w:r>
      <w:r w:rsidR="0041083C">
        <w:rPr>
          <w:rFonts w:ascii="Times New Roman" w:eastAsia="Times New Roman" w:hAnsi="Times New Roman" w:cs="Times New Roman"/>
          <w:color w:val="0E101A"/>
          <w:kern w:val="0"/>
          <w:sz w:val="24"/>
          <w:szCs w:val="24"/>
          <w14:ligatures w14:val="none"/>
        </w:rPr>
        <w:t xml:space="preserve"> </w:t>
      </w:r>
      <w:r>
        <w:rPr>
          <w:rFonts w:ascii="Times New Roman" w:eastAsia="Times New Roman" w:hAnsi="Times New Roman" w:cs="Times New Roman"/>
          <w:color w:val="0E101A"/>
          <w:kern w:val="0"/>
          <w:sz w:val="24"/>
          <w:szCs w:val="24"/>
          <w14:ligatures w14:val="none"/>
        </w:rPr>
        <w:t>to</w:t>
      </w:r>
      <w:r w:rsidR="00D63DAD" w:rsidRPr="00D63DAD">
        <w:rPr>
          <w:rFonts w:ascii="Times New Roman" w:eastAsia="Times New Roman" w:hAnsi="Times New Roman" w:cs="Times New Roman"/>
          <w:color w:val="0E101A"/>
          <w:kern w:val="0"/>
          <w:sz w:val="24"/>
          <w:szCs w:val="24"/>
          <w14:ligatures w14:val="none"/>
        </w:rPr>
        <w:t xml:space="preserve"> impose targeted sanctions, asset freezing, and travel bans on individuals responsible for the current crisis, the coup, and ordering excessive force against civilians</w:t>
      </w:r>
      <w:r w:rsidR="00A10022">
        <w:rPr>
          <w:rFonts w:ascii="Times New Roman" w:eastAsia="Times New Roman" w:hAnsi="Times New Roman" w:cs="Times New Roman"/>
          <w:color w:val="0E101A"/>
          <w:kern w:val="0"/>
          <w:sz w:val="24"/>
          <w:szCs w:val="24"/>
          <w14:ligatures w14:val="none"/>
        </w:rPr>
        <w:t xml:space="preserve"> </w:t>
      </w:r>
      <w:r w:rsidR="00D63DAD" w:rsidRPr="00D63DAD">
        <w:rPr>
          <w:rFonts w:ascii="Times New Roman" w:eastAsia="Times New Roman" w:hAnsi="Times New Roman" w:cs="Times New Roman"/>
          <w:color w:val="0E101A"/>
          <w:kern w:val="0"/>
          <w:sz w:val="24"/>
          <w:szCs w:val="24"/>
          <w14:ligatures w14:val="none"/>
        </w:rPr>
        <w:t>to</w:t>
      </w:r>
      <w:r w:rsidR="00A10022">
        <w:rPr>
          <w:rFonts w:ascii="Times New Roman" w:eastAsia="Times New Roman" w:hAnsi="Times New Roman" w:cs="Times New Roman"/>
          <w:color w:val="0E101A"/>
          <w:kern w:val="0"/>
          <w:sz w:val="24"/>
          <w:szCs w:val="24"/>
          <w14:ligatures w14:val="none"/>
        </w:rPr>
        <w:t xml:space="preserve"> ensure they</w:t>
      </w:r>
      <w:r w:rsidR="00D63DAD" w:rsidRPr="00D63DAD">
        <w:rPr>
          <w:rFonts w:ascii="Times New Roman" w:eastAsia="Times New Roman" w:hAnsi="Times New Roman" w:cs="Times New Roman"/>
          <w:color w:val="0E101A"/>
          <w:kern w:val="0"/>
          <w:sz w:val="24"/>
          <w:szCs w:val="24"/>
          <w14:ligatures w14:val="none"/>
        </w:rPr>
        <w:t xml:space="preserve"> face accountability for their actions. </w:t>
      </w:r>
    </w:p>
    <w:p w14:paraId="7B70C94E" w14:textId="7638FD9F" w:rsidR="00D63DAD" w:rsidRPr="00A10022" w:rsidRDefault="00A10022" w:rsidP="00A10022">
      <w:pPr>
        <w:numPr>
          <w:ilvl w:val="0"/>
          <w:numId w:val="2"/>
        </w:numPr>
        <w:spacing w:after="0" w:line="240" w:lineRule="auto"/>
        <w:rPr>
          <w:rFonts w:ascii="Times New Roman" w:eastAsia="Times New Roman" w:hAnsi="Times New Roman" w:cs="Times New Roman"/>
          <w:color w:val="0E101A"/>
          <w:kern w:val="0"/>
          <w:sz w:val="24"/>
          <w:szCs w:val="24"/>
          <w14:ligatures w14:val="none"/>
        </w:rPr>
      </w:pPr>
      <w:r w:rsidRPr="00A10022">
        <w:rPr>
          <w:rFonts w:ascii="Times New Roman" w:eastAsia="Times New Roman" w:hAnsi="Times New Roman" w:cs="Times New Roman"/>
          <w:color w:val="0E101A"/>
          <w:kern w:val="0"/>
          <w:sz w:val="24"/>
          <w:szCs w:val="24"/>
          <w14:ligatures w14:val="none"/>
        </w:rPr>
        <w:t>Call on</w:t>
      </w:r>
      <w:r w:rsidR="00D63DAD" w:rsidRPr="00A10022">
        <w:rPr>
          <w:rFonts w:ascii="Times New Roman" w:eastAsia="Times New Roman" w:hAnsi="Times New Roman" w:cs="Times New Roman"/>
          <w:color w:val="0E101A"/>
          <w:kern w:val="0"/>
          <w:sz w:val="24"/>
          <w:szCs w:val="24"/>
          <w14:ligatures w14:val="none"/>
        </w:rPr>
        <w:t xml:space="preserve"> </w:t>
      </w:r>
      <w:r w:rsidRPr="00A10022">
        <w:rPr>
          <w:rFonts w:ascii="Times New Roman" w:eastAsia="Times New Roman" w:hAnsi="Times New Roman" w:cs="Times New Roman"/>
          <w:color w:val="0E101A"/>
          <w:kern w:val="0"/>
          <w:sz w:val="24"/>
          <w:szCs w:val="24"/>
          <w14:ligatures w14:val="none"/>
        </w:rPr>
        <w:t xml:space="preserve">the </w:t>
      </w:r>
      <w:r w:rsidR="00D63DAD" w:rsidRPr="00A10022">
        <w:rPr>
          <w:rFonts w:ascii="Times New Roman" w:eastAsia="Times New Roman" w:hAnsi="Times New Roman" w:cs="Times New Roman"/>
          <w:color w:val="0E101A"/>
          <w:kern w:val="0"/>
          <w:sz w:val="24"/>
          <w:szCs w:val="24"/>
          <w14:ligatures w14:val="none"/>
        </w:rPr>
        <w:t xml:space="preserve">US </w:t>
      </w:r>
      <w:r w:rsidR="00E50964" w:rsidRPr="00A10022">
        <w:rPr>
          <w:rFonts w:ascii="Times New Roman" w:eastAsia="Times New Roman" w:hAnsi="Times New Roman" w:cs="Times New Roman"/>
          <w:color w:val="0E101A"/>
          <w:kern w:val="0"/>
          <w:sz w:val="24"/>
          <w:szCs w:val="24"/>
          <w14:ligatures w14:val="none"/>
        </w:rPr>
        <w:t>government to</w:t>
      </w:r>
      <w:r w:rsidR="00D63DAD" w:rsidRPr="00A10022">
        <w:rPr>
          <w:rFonts w:ascii="Times New Roman" w:eastAsia="Times New Roman" w:hAnsi="Times New Roman" w:cs="Times New Roman"/>
          <w:color w:val="0E101A"/>
          <w:kern w:val="0"/>
          <w:sz w:val="24"/>
          <w:szCs w:val="24"/>
          <w14:ligatures w14:val="none"/>
        </w:rPr>
        <w:t xml:space="preserve"> prioritize accountability, the promotion of human rights, and life with dignity for the people of Sudan. </w:t>
      </w:r>
    </w:p>
    <w:p w14:paraId="3B7AA92B" w14:textId="77777777" w:rsidR="00FE5651" w:rsidRPr="00D63DAD" w:rsidRDefault="00FE5651" w:rsidP="00FE5651">
      <w:pPr>
        <w:spacing w:after="0" w:line="240" w:lineRule="auto"/>
        <w:ind w:left="360"/>
        <w:rPr>
          <w:rFonts w:ascii="Times New Roman" w:eastAsia="Times New Roman" w:hAnsi="Times New Roman" w:cs="Times New Roman"/>
          <w:color w:val="0E101A"/>
          <w:kern w:val="0"/>
          <w:sz w:val="24"/>
          <w:szCs w:val="24"/>
          <w14:ligatures w14:val="none"/>
        </w:rPr>
      </w:pPr>
    </w:p>
    <w:p w14:paraId="184106A9" w14:textId="58BF5E62" w:rsidR="00D63DAD" w:rsidRPr="00D63DAD" w:rsidRDefault="0041083C" w:rsidP="00D63DA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It</w:t>
      </w:r>
      <w:r w:rsidR="00FE5651">
        <w:rPr>
          <w:rFonts w:ascii="Times New Roman" w:eastAsia="Times New Roman" w:hAnsi="Times New Roman" w:cs="Times New Roman"/>
          <w:color w:val="0E101A"/>
          <w:kern w:val="0"/>
          <w:sz w:val="24"/>
          <w:szCs w:val="24"/>
          <w14:ligatures w14:val="none"/>
        </w:rPr>
        <w:t xml:space="preserve"> is</w:t>
      </w:r>
      <w:r w:rsidR="00E50964">
        <w:rPr>
          <w:rFonts w:ascii="Times New Roman" w:eastAsia="Times New Roman" w:hAnsi="Times New Roman" w:cs="Times New Roman"/>
          <w:color w:val="0E101A"/>
          <w:kern w:val="0"/>
          <w:sz w:val="24"/>
          <w:szCs w:val="24"/>
          <w14:ligatures w14:val="none"/>
        </w:rPr>
        <w:t xml:space="preserve"> imperative that </w:t>
      </w:r>
      <w:r>
        <w:rPr>
          <w:rFonts w:ascii="Times New Roman" w:eastAsia="Times New Roman" w:hAnsi="Times New Roman" w:cs="Times New Roman"/>
          <w:color w:val="0E101A"/>
          <w:kern w:val="0"/>
          <w:sz w:val="24"/>
          <w:szCs w:val="24"/>
          <w14:ligatures w14:val="none"/>
        </w:rPr>
        <w:t>t</w:t>
      </w:r>
      <w:r w:rsidR="00D63DAD" w:rsidRPr="00D63DAD">
        <w:rPr>
          <w:rFonts w:ascii="Times New Roman" w:eastAsia="Times New Roman" w:hAnsi="Times New Roman" w:cs="Times New Roman"/>
          <w:color w:val="0E101A"/>
          <w:kern w:val="0"/>
          <w:sz w:val="24"/>
          <w:szCs w:val="24"/>
          <w14:ligatures w14:val="none"/>
        </w:rPr>
        <w:t>he US stand</w:t>
      </w:r>
      <w:r w:rsidR="00FE5651">
        <w:rPr>
          <w:rFonts w:ascii="Times New Roman" w:eastAsia="Times New Roman" w:hAnsi="Times New Roman" w:cs="Times New Roman"/>
          <w:color w:val="0E101A"/>
          <w:kern w:val="0"/>
          <w:sz w:val="24"/>
          <w:szCs w:val="24"/>
          <w14:ligatures w14:val="none"/>
        </w:rPr>
        <w:t>s</w:t>
      </w:r>
      <w:r w:rsidR="00D63DAD" w:rsidRPr="00D63DAD">
        <w:rPr>
          <w:rFonts w:ascii="Times New Roman" w:eastAsia="Times New Roman" w:hAnsi="Times New Roman" w:cs="Times New Roman"/>
          <w:color w:val="0E101A"/>
          <w:kern w:val="0"/>
          <w:sz w:val="24"/>
          <w:szCs w:val="24"/>
          <w14:ligatures w14:val="none"/>
        </w:rPr>
        <w:t xml:space="preserve"> with the people of Sudan in this</w:t>
      </w:r>
      <w:r w:rsidR="00A72581">
        <w:rPr>
          <w:rFonts w:ascii="Times New Roman" w:eastAsia="Times New Roman" w:hAnsi="Times New Roman" w:cs="Times New Roman"/>
          <w:color w:val="0E101A"/>
          <w:kern w:val="0"/>
          <w:sz w:val="24"/>
          <w:szCs w:val="24"/>
          <w14:ligatures w14:val="none"/>
        </w:rPr>
        <w:t xml:space="preserve"> difficult time</w:t>
      </w:r>
      <w:r w:rsidR="00A10022">
        <w:rPr>
          <w:rFonts w:ascii="Times New Roman" w:eastAsia="Times New Roman" w:hAnsi="Times New Roman" w:cs="Times New Roman"/>
          <w:color w:val="0E101A"/>
          <w:kern w:val="0"/>
          <w:sz w:val="24"/>
          <w:szCs w:val="24"/>
          <w14:ligatures w14:val="none"/>
        </w:rPr>
        <w:t xml:space="preserve"> </w:t>
      </w:r>
      <w:r w:rsidR="00D63DAD" w:rsidRPr="00D63DAD">
        <w:rPr>
          <w:rFonts w:ascii="Times New Roman" w:eastAsia="Times New Roman" w:hAnsi="Times New Roman" w:cs="Times New Roman"/>
          <w:color w:val="0E101A"/>
          <w:kern w:val="0"/>
          <w:sz w:val="24"/>
          <w:szCs w:val="24"/>
          <w14:ligatures w14:val="none"/>
        </w:rPr>
        <w:t>and work</w:t>
      </w:r>
      <w:r w:rsidR="00FE5651">
        <w:rPr>
          <w:rFonts w:ascii="Times New Roman" w:eastAsia="Times New Roman" w:hAnsi="Times New Roman" w:cs="Times New Roman"/>
          <w:color w:val="0E101A"/>
          <w:kern w:val="0"/>
          <w:sz w:val="24"/>
          <w:szCs w:val="24"/>
          <w14:ligatures w14:val="none"/>
        </w:rPr>
        <w:t>s</w:t>
      </w:r>
      <w:r w:rsidR="00D63DAD" w:rsidRPr="00D63DAD">
        <w:rPr>
          <w:rFonts w:ascii="Times New Roman" w:eastAsia="Times New Roman" w:hAnsi="Times New Roman" w:cs="Times New Roman"/>
          <w:color w:val="0E101A"/>
          <w:kern w:val="0"/>
          <w:sz w:val="24"/>
          <w:szCs w:val="24"/>
          <w14:ligatures w14:val="none"/>
        </w:rPr>
        <w:t xml:space="preserve"> with allies to bring a civilian-led government that will bring about democracy and sustainable peace. As members of your constituency, we look up to you and kindly urge you to be our voice and a voice for those voiceless in Sudan by supporting US efforts to end the crisis in Sudan and support bipartisan legislation that will impose targeted sanctions on the military junta to cut their access to arms and funding to save lives before it is too late. Thank you for your consideration. </w:t>
      </w:r>
    </w:p>
    <w:p w14:paraId="11A93506"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363E06D" w14:textId="77777777" w:rsid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Sincerely,</w:t>
      </w:r>
    </w:p>
    <w:p w14:paraId="666122AA" w14:textId="77777777" w:rsidR="00964391" w:rsidRPr="00D63DAD" w:rsidRDefault="00964391" w:rsidP="00D63DAD">
      <w:pPr>
        <w:spacing w:after="0" w:line="240" w:lineRule="auto"/>
        <w:rPr>
          <w:rFonts w:ascii="Times New Roman" w:eastAsia="Times New Roman" w:hAnsi="Times New Roman" w:cs="Times New Roman"/>
          <w:color w:val="0E101A"/>
          <w:kern w:val="0"/>
          <w:sz w:val="24"/>
          <w:szCs w:val="24"/>
          <w14:ligatures w14:val="none"/>
        </w:rPr>
      </w:pPr>
    </w:p>
    <w:p w14:paraId="49A586BF"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(Name)</w:t>
      </w:r>
    </w:p>
    <w:p w14:paraId="27CD70A5" w14:textId="59F66D08" w:rsidR="00C04162" w:rsidRDefault="00C04162" w:rsidP="00D63DAD"/>
    <w:p w14:paraId="1B9DC002" w14:textId="4CABA547" w:rsidR="00FE5651" w:rsidRDefault="00964391" w:rsidP="00D63DAD">
      <w:pPr>
        <w:rPr>
          <w:rStyle w:val="Hyperlink"/>
          <w:u w:val="none"/>
        </w:rPr>
      </w:pPr>
      <w:r>
        <w:t xml:space="preserve">For more up to date information, please contact: </w:t>
      </w:r>
      <w:hyperlink r:id="rId5" w:history="1">
        <w:r w:rsidRPr="004014FD">
          <w:rPr>
            <w:rStyle w:val="Hyperlink"/>
          </w:rPr>
          <w:t>communications@darfurwomenaction.org</w:t>
        </w:r>
      </w:hyperlink>
      <w:r w:rsidR="00B47407" w:rsidRPr="00D63DAD">
        <w:rPr>
          <w:rFonts w:ascii="Times New Roman" w:eastAsia="Times New Roman" w:hAnsi="Times New Roman" w:cs="Times New Roman"/>
          <w:color w:val="0E101A"/>
          <w:kern w:val="0"/>
          <w:sz w:val="24"/>
          <w:szCs w:val="24"/>
          <w14:ligatures w14:val="none"/>
        </w:rPr>
        <w:t>. </w:t>
      </w:r>
    </w:p>
    <w:p w14:paraId="4204C117" w14:textId="77777777" w:rsidR="00FE5651" w:rsidRDefault="00FE5651" w:rsidP="00D63DAD">
      <w:pPr>
        <w:rPr>
          <w:rStyle w:val="Hyperlink"/>
          <w:u w:val="none"/>
        </w:rPr>
      </w:pPr>
    </w:p>
    <w:p w14:paraId="1EE7D672" w14:textId="310DA585" w:rsidR="00964391" w:rsidRPr="00D63DAD" w:rsidRDefault="00964391" w:rsidP="00D63DAD">
      <w:r>
        <w:t xml:space="preserve"> </w:t>
      </w:r>
    </w:p>
    <w:sectPr w:rsidR="00964391" w:rsidRPr="00D63D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C10"/>
    <w:multiLevelType w:val="multilevel"/>
    <w:tmpl w:val="A1E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C1EDA"/>
    <w:multiLevelType w:val="hybridMultilevel"/>
    <w:tmpl w:val="B50A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709863">
    <w:abstractNumId w:val="1"/>
  </w:num>
  <w:num w:numId="2" w16cid:durableId="41709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8E"/>
    <w:rsid w:val="00100FED"/>
    <w:rsid w:val="001776C3"/>
    <w:rsid w:val="002815DD"/>
    <w:rsid w:val="00344557"/>
    <w:rsid w:val="0041083C"/>
    <w:rsid w:val="005C4774"/>
    <w:rsid w:val="008B07DF"/>
    <w:rsid w:val="008F7AB7"/>
    <w:rsid w:val="00964391"/>
    <w:rsid w:val="00972A05"/>
    <w:rsid w:val="00A02945"/>
    <w:rsid w:val="00A10022"/>
    <w:rsid w:val="00A62DF5"/>
    <w:rsid w:val="00A72581"/>
    <w:rsid w:val="00AE2B8E"/>
    <w:rsid w:val="00B340E6"/>
    <w:rsid w:val="00B47407"/>
    <w:rsid w:val="00B545E4"/>
    <w:rsid w:val="00B72910"/>
    <w:rsid w:val="00BD027F"/>
    <w:rsid w:val="00C04162"/>
    <w:rsid w:val="00CD51F2"/>
    <w:rsid w:val="00CF62E2"/>
    <w:rsid w:val="00D145F3"/>
    <w:rsid w:val="00D5638C"/>
    <w:rsid w:val="00D63DAD"/>
    <w:rsid w:val="00E46962"/>
    <w:rsid w:val="00E50964"/>
    <w:rsid w:val="00FE2F21"/>
    <w:rsid w:val="00FE3367"/>
    <w:rsid w:val="00FE5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3D36"/>
  <w15:chartTrackingRefBased/>
  <w15:docId w15:val="{8AF7C092-645D-4B18-B84F-A3B6A1F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10"/>
    <w:pPr>
      <w:ind w:left="720"/>
      <w:contextualSpacing/>
    </w:pPr>
  </w:style>
  <w:style w:type="paragraph" w:styleId="NormalWeb">
    <w:name w:val="Normal (Web)"/>
    <w:basedOn w:val="Normal"/>
    <w:uiPriority w:val="99"/>
    <w:semiHidden/>
    <w:unhideWhenUsed/>
    <w:rsid w:val="00D63D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3DAD"/>
    <w:rPr>
      <w:b/>
      <w:bCs/>
    </w:rPr>
  </w:style>
  <w:style w:type="character" w:styleId="Hyperlink">
    <w:name w:val="Hyperlink"/>
    <w:basedOn w:val="DefaultParagraphFont"/>
    <w:uiPriority w:val="99"/>
    <w:unhideWhenUsed/>
    <w:rsid w:val="00964391"/>
    <w:rPr>
      <w:color w:val="0563C1" w:themeColor="hyperlink"/>
      <w:u w:val="single"/>
    </w:rPr>
  </w:style>
  <w:style w:type="character" w:styleId="UnresolvedMention">
    <w:name w:val="Unresolved Mention"/>
    <w:basedOn w:val="DefaultParagraphFont"/>
    <w:uiPriority w:val="99"/>
    <w:semiHidden/>
    <w:unhideWhenUsed/>
    <w:rsid w:val="0096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cations@darfurwomenac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806</Words>
  <Characters>4644</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Niemat Ahmadi</dc:creator>
  <cp:keywords/>
  <dc:description/>
  <cp:lastModifiedBy>Samin Huq</cp:lastModifiedBy>
  <cp:revision>9</cp:revision>
  <dcterms:created xsi:type="dcterms:W3CDTF">2023-04-25T18:26:00Z</dcterms:created>
  <dcterms:modified xsi:type="dcterms:W3CDTF">2023-04-25T19:26:00Z</dcterms:modified>
</cp:coreProperties>
</file>