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C4A7" w14:textId="77777777" w:rsidR="005C609F" w:rsidRDefault="00501D5D" w:rsidP="005C609F">
      <w:pPr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>News Update 3/18/19</w:t>
      </w:r>
    </w:p>
    <w:p w14:paraId="09BCEC20" w14:textId="77777777" w:rsidR="0086745D" w:rsidRDefault="0086745D" w:rsidP="005C609F">
      <w:pPr>
        <w:rPr>
          <w:rFonts w:ascii="Dante" w:hAnsi="Dante"/>
          <w:sz w:val="32"/>
          <w:szCs w:val="32"/>
        </w:rPr>
      </w:pPr>
    </w:p>
    <w:p w14:paraId="1D4C0F92" w14:textId="61F92836" w:rsidR="005C609F" w:rsidRDefault="005C609F" w:rsidP="005C609F">
      <w:pPr>
        <w:jc w:val="center"/>
        <w:rPr>
          <w:rFonts w:ascii="Dante" w:hAnsi="Dante"/>
          <w:sz w:val="32"/>
          <w:szCs w:val="32"/>
        </w:rPr>
      </w:pPr>
      <w:bookmarkStart w:id="0" w:name="_GoBack"/>
      <w:r w:rsidRPr="005C609F">
        <w:rPr>
          <w:rFonts w:ascii="Dante" w:hAnsi="Dante"/>
          <w:sz w:val="32"/>
          <w:szCs w:val="32"/>
        </w:rPr>
        <w:t>Keep Your Eyes on Darfur</w:t>
      </w:r>
    </w:p>
    <w:p w14:paraId="2A27DE5B" w14:textId="77777777" w:rsidR="0086745D" w:rsidRPr="005C609F" w:rsidRDefault="0086745D" w:rsidP="005C609F">
      <w:pPr>
        <w:jc w:val="center"/>
        <w:rPr>
          <w:rFonts w:ascii="Dante" w:hAnsi="Dante"/>
          <w:sz w:val="32"/>
          <w:szCs w:val="32"/>
        </w:rPr>
      </w:pPr>
    </w:p>
    <w:p w14:paraId="590DF57F" w14:textId="715FD1A6" w:rsidR="00501D5D" w:rsidRDefault="005C609F" w:rsidP="0086745D">
      <w:pPr>
        <w:ind w:firstLine="720"/>
        <w:jc w:val="both"/>
        <w:rPr>
          <w:rFonts w:ascii="Dante" w:hAnsi="Dante"/>
          <w:sz w:val="32"/>
          <w:szCs w:val="32"/>
        </w:rPr>
      </w:pPr>
      <w:r w:rsidRPr="005C609F">
        <w:rPr>
          <w:rFonts w:ascii="Dante" w:hAnsi="Dante"/>
          <w:sz w:val="32"/>
          <w:szCs w:val="32"/>
        </w:rPr>
        <w:t>While the world</w:t>
      </w:r>
      <w:r w:rsidR="0086745D">
        <w:rPr>
          <w:rFonts w:ascii="Dante" w:hAnsi="Dante"/>
          <w:sz w:val="32"/>
          <w:szCs w:val="32"/>
        </w:rPr>
        <w:t xml:space="preserve">’s attention turned </w:t>
      </w:r>
      <w:r w:rsidRPr="005C609F">
        <w:rPr>
          <w:rFonts w:ascii="Dante" w:hAnsi="Dante"/>
          <w:sz w:val="32"/>
          <w:szCs w:val="32"/>
        </w:rPr>
        <w:t>to the government of Sudan’s</w:t>
      </w:r>
      <w:r w:rsidR="0086745D">
        <w:rPr>
          <w:rFonts w:ascii="Dante" w:hAnsi="Dante"/>
          <w:sz w:val="32"/>
          <w:szCs w:val="32"/>
        </w:rPr>
        <w:t xml:space="preserve"> </w:t>
      </w:r>
      <w:r w:rsidRPr="005C609F">
        <w:rPr>
          <w:rFonts w:ascii="Dante" w:hAnsi="Dante"/>
          <w:sz w:val="32"/>
          <w:szCs w:val="32"/>
        </w:rPr>
        <w:t xml:space="preserve">violent response to the </w:t>
      </w:r>
      <w:r w:rsidR="0086745D">
        <w:rPr>
          <w:rFonts w:ascii="Dante" w:hAnsi="Dante"/>
          <w:sz w:val="32"/>
          <w:szCs w:val="32"/>
        </w:rPr>
        <w:t>nation</w:t>
      </w:r>
      <w:r w:rsidRPr="005C609F">
        <w:rPr>
          <w:rFonts w:ascii="Dante" w:hAnsi="Dante"/>
          <w:sz w:val="32"/>
          <w:szCs w:val="32"/>
        </w:rPr>
        <w:t>wide protest</w:t>
      </w:r>
      <w:r w:rsidR="0086745D">
        <w:rPr>
          <w:rFonts w:ascii="Dante" w:hAnsi="Dante"/>
          <w:sz w:val="32"/>
          <w:szCs w:val="32"/>
        </w:rPr>
        <w:t>s</w:t>
      </w:r>
      <w:r w:rsidRPr="005C609F">
        <w:rPr>
          <w:rFonts w:ascii="Dante" w:hAnsi="Dante"/>
          <w:sz w:val="32"/>
          <w:szCs w:val="32"/>
        </w:rPr>
        <w:t>, massacres, brutal</w:t>
      </w:r>
      <w:r w:rsidR="0086745D">
        <w:rPr>
          <w:rFonts w:ascii="Dante" w:hAnsi="Dante"/>
          <w:sz w:val="32"/>
          <w:szCs w:val="32"/>
        </w:rPr>
        <w:t xml:space="preserve"> </w:t>
      </w:r>
      <w:r w:rsidRPr="005C609F">
        <w:rPr>
          <w:rFonts w:ascii="Dante" w:hAnsi="Dante"/>
          <w:sz w:val="32"/>
          <w:szCs w:val="32"/>
        </w:rPr>
        <w:t>rapes and violent attacks on innocent people of Darfur have been</w:t>
      </w:r>
      <w:r w:rsidR="0086745D">
        <w:rPr>
          <w:rFonts w:ascii="Dante" w:hAnsi="Dante"/>
          <w:sz w:val="32"/>
          <w:szCs w:val="32"/>
        </w:rPr>
        <w:t xml:space="preserve"> </w:t>
      </w:r>
      <w:r w:rsidRPr="005C609F">
        <w:rPr>
          <w:rFonts w:ascii="Dante" w:hAnsi="Dante"/>
          <w:sz w:val="32"/>
          <w:szCs w:val="32"/>
        </w:rPr>
        <w:t>going unnoticed. Those who have been displaced 15 years ago in</w:t>
      </w:r>
      <w:r w:rsidR="0086745D">
        <w:rPr>
          <w:rFonts w:ascii="Dante" w:hAnsi="Dante"/>
          <w:sz w:val="32"/>
          <w:szCs w:val="32"/>
        </w:rPr>
        <w:t xml:space="preserve"> Darfur</w:t>
      </w:r>
      <w:r w:rsidRPr="005C609F">
        <w:rPr>
          <w:rFonts w:ascii="Dante" w:hAnsi="Dante"/>
          <w:sz w:val="32"/>
          <w:szCs w:val="32"/>
        </w:rPr>
        <w:t xml:space="preserve"> are still facing systematic attacks and rape of civilians</w:t>
      </w:r>
      <w:r w:rsidR="0086745D">
        <w:rPr>
          <w:rFonts w:ascii="Dante" w:hAnsi="Dante"/>
          <w:sz w:val="32"/>
          <w:szCs w:val="32"/>
        </w:rPr>
        <w:t xml:space="preserve"> </w:t>
      </w:r>
      <w:r w:rsidRPr="005C609F">
        <w:rPr>
          <w:rFonts w:ascii="Dante" w:hAnsi="Dante"/>
          <w:sz w:val="32"/>
          <w:szCs w:val="32"/>
        </w:rPr>
        <w:t>every day.</w:t>
      </w:r>
    </w:p>
    <w:p w14:paraId="47DE6A30" w14:textId="77777777" w:rsidR="005C609F" w:rsidRDefault="005C609F" w:rsidP="009B2745">
      <w:pPr>
        <w:jc w:val="both"/>
        <w:rPr>
          <w:rFonts w:ascii="Dante" w:hAnsi="Dante"/>
          <w:sz w:val="32"/>
          <w:szCs w:val="32"/>
        </w:rPr>
      </w:pPr>
    </w:p>
    <w:p w14:paraId="706A39B0" w14:textId="3D43EA5B" w:rsidR="00996B2B" w:rsidRPr="00996B2B" w:rsidRDefault="005C609F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 xml:space="preserve">On </w:t>
      </w:r>
      <w:r w:rsidR="00996B2B">
        <w:rPr>
          <w:rFonts w:ascii="Dante" w:hAnsi="Dante"/>
          <w:sz w:val="32"/>
          <w:szCs w:val="32"/>
        </w:rPr>
        <w:t>March 14:</w:t>
      </w:r>
      <w:r w:rsidR="00170BF4">
        <w:rPr>
          <w:rFonts w:ascii="Dante" w:hAnsi="Dante"/>
          <w:sz w:val="32"/>
          <w:szCs w:val="32"/>
        </w:rPr>
        <w:t xml:space="preserve"> </w:t>
      </w:r>
      <w:r w:rsidR="00996B2B">
        <w:rPr>
          <w:rFonts w:ascii="Dante" w:hAnsi="Dante"/>
          <w:sz w:val="32"/>
          <w:szCs w:val="32"/>
        </w:rPr>
        <w:t xml:space="preserve"> </w:t>
      </w:r>
      <w:r w:rsidR="00B04FCB">
        <w:rPr>
          <w:rFonts w:ascii="Dante" w:hAnsi="Dante"/>
          <w:sz w:val="32"/>
          <w:szCs w:val="32"/>
        </w:rPr>
        <w:t>Three</w:t>
      </w:r>
      <w:r w:rsidR="00170BF4">
        <w:rPr>
          <w:rFonts w:ascii="Dante" w:hAnsi="Dante"/>
          <w:sz w:val="32"/>
          <w:szCs w:val="32"/>
        </w:rPr>
        <w:t xml:space="preserve"> students from Sheikh Yousef Mustafa Koran Institute were victims of </w:t>
      </w:r>
      <w:hyperlink r:id="rId5" w:history="1">
        <w:r w:rsidR="00170BF4" w:rsidRPr="00996B2B">
          <w:rPr>
            <w:rStyle w:val="Hyperlink"/>
            <w:rFonts w:ascii="Dante" w:hAnsi="Dante"/>
            <w:sz w:val="32"/>
            <w:szCs w:val="32"/>
          </w:rPr>
          <w:t>armed robbery</w:t>
        </w:r>
      </w:hyperlink>
      <w:r w:rsidR="00996B2B">
        <w:rPr>
          <w:rFonts w:ascii="Dante" w:hAnsi="Dante"/>
          <w:sz w:val="32"/>
          <w:szCs w:val="32"/>
        </w:rPr>
        <w:t xml:space="preserve"> in South Darfur</w:t>
      </w:r>
      <w:r w:rsidR="00170BF4">
        <w:rPr>
          <w:rFonts w:ascii="Dante" w:hAnsi="Dante"/>
          <w:sz w:val="32"/>
          <w:szCs w:val="32"/>
        </w:rPr>
        <w:t xml:space="preserve">. After exchanging blows with one robber, Hanafi Ismail was fired at and killed instantly, </w:t>
      </w:r>
      <w:r w:rsidR="00996B2B">
        <w:rPr>
          <w:rFonts w:ascii="Dante" w:hAnsi="Dante"/>
          <w:sz w:val="32"/>
          <w:szCs w:val="32"/>
        </w:rPr>
        <w:t>while</w:t>
      </w:r>
      <w:r w:rsidR="00170BF4">
        <w:rPr>
          <w:rFonts w:ascii="Dante" w:hAnsi="Dante"/>
          <w:sz w:val="32"/>
          <w:szCs w:val="32"/>
        </w:rPr>
        <w:t xml:space="preserve"> the other 2 students were </w:t>
      </w:r>
      <w:r w:rsidR="00996B2B">
        <w:rPr>
          <w:rFonts w:ascii="Dante" w:hAnsi="Dante"/>
          <w:sz w:val="32"/>
          <w:szCs w:val="32"/>
        </w:rPr>
        <w:t xml:space="preserve">seriously </w:t>
      </w:r>
      <w:r w:rsidR="00170BF4">
        <w:rPr>
          <w:rFonts w:ascii="Dante" w:hAnsi="Dante"/>
          <w:sz w:val="32"/>
          <w:szCs w:val="32"/>
        </w:rPr>
        <w:t>wounded. One of the robbers was a corporal in the Sudan Armed Forces.</w:t>
      </w:r>
    </w:p>
    <w:p w14:paraId="0AC5360E" w14:textId="03FAC1E6" w:rsidR="00996B2B" w:rsidRPr="00996B2B" w:rsidRDefault="00170BF4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 xml:space="preserve"> Last week, </w:t>
      </w:r>
      <w:r w:rsidR="0078120A">
        <w:rPr>
          <w:rFonts w:ascii="Dante" w:hAnsi="Dante"/>
          <w:sz w:val="32"/>
          <w:szCs w:val="32"/>
        </w:rPr>
        <w:t>three</w:t>
      </w:r>
      <w:r>
        <w:rPr>
          <w:rFonts w:ascii="Dante" w:hAnsi="Dante"/>
          <w:sz w:val="32"/>
          <w:szCs w:val="32"/>
        </w:rPr>
        <w:t xml:space="preserve"> young women and girls were repeatedly raped at gunpoint by militiamen in North Darfur while collecting firewood. One girl (14) was </w:t>
      </w:r>
      <w:r w:rsidR="000949FA">
        <w:rPr>
          <w:rFonts w:ascii="Dante" w:hAnsi="Dante"/>
          <w:sz w:val="32"/>
          <w:szCs w:val="32"/>
        </w:rPr>
        <w:t xml:space="preserve">also </w:t>
      </w:r>
      <w:r>
        <w:rPr>
          <w:rFonts w:ascii="Dante" w:hAnsi="Dante"/>
          <w:sz w:val="32"/>
          <w:szCs w:val="32"/>
        </w:rPr>
        <w:t xml:space="preserve">“beaten, whipped, and verbally humiliated”. </w:t>
      </w:r>
      <w:r w:rsidR="0086745D">
        <w:rPr>
          <w:rFonts w:ascii="Dante" w:hAnsi="Dante"/>
          <w:sz w:val="32"/>
          <w:szCs w:val="32"/>
        </w:rPr>
        <w:t xml:space="preserve">The </w:t>
      </w:r>
      <w:hyperlink r:id="rId6" w:history="1">
        <w:r w:rsidR="00996B2B" w:rsidRPr="00996B2B">
          <w:rPr>
            <w:rStyle w:val="Hyperlink"/>
            <w:rFonts w:ascii="Dante" w:hAnsi="Dante"/>
            <w:sz w:val="32"/>
            <w:szCs w:val="32"/>
          </w:rPr>
          <w:t>Incident</w:t>
        </w:r>
      </w:hyperlink>
      <w:r w:rsidR="00996B2B">
        <w:rPr>
          <w:rFonts w:ascii="Dante" w:hAnsi="Dante"/>
          <w:sz w:val="32"/>
          <w:szCs w:val="32"/>
        </w:rPr>
        <w:t xml:space="preserve"> </w:t>
      </w:r>
      <w:r>
        <w:rPr>
          <w:rFonts w:ascii="Dante" w:hAnsi="Dante"/>
          <w:sz w:val="32"/>
          <w:szCs w:val="32"/>
        </w:rPr>
        <w:t>was reported to Kutum</w:t>
      </w:r>
      <w:r w:rsidR="005C609F">
        <w:rPr>
          <w:rFonts w:ascii="Dante" w:hAnsi="Dante"/>
          <w:sz w:val="32"/>
          <w:szCs w:val="32"/>
        </w:rPr>
        <w:t xml:space="preserve">-area </w:t>
      </w:r>
      <w:r>
        <w:rPr>
          <w:rFonts w:ascii="Dante" w:hAnsi="Dante"/>
          <w:sz w:val="32"/>
          <w:szCs w:val="32"/>
        </w:rPr>
        <w:t xml:space="preserve">police, but perpetrators have not been pursued nor arrested. </w:t>
      </w:r>
    </w:p>
    <w:p w14:paraId="1099C723" w14:textId="3EB9E66E" w:rsidR="00170BF4" w:rsidRPr="000949FA" w:rsidRDefault="005C609F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 xml:space="preserve">On </w:t>
      </w:r>
      <w:r w:rsidR="00996B2B">
        <w:rPr>
          <w:rFonts w:ascii="Dante" w:hAnsi="Dante"/>
          <w:sz w:val="32"/>
          <w:szCs w:val="32"/>
        </w:rPr>
        <w:t xml:space="preserve">March 13: </w:t>
      </w:r>
      <w:r w:rsidR="00B04FCB">
        <w:rPr>
          <w:rFonts w:ascii="Dante" w:hAnsi="Dante"/>
          <w:sz w:val="32"/>
          <w:szCs w:val="32"/>
        </w:rPr>
        <w:t xml:space="preserve">Six </w:t>
      </w:r>
      <w:r w:rsidR="000949FA">
        <w:rPr>
          <w:rFonts w:ascii="Dante" w:hAnsi="Dante"/>
          <w:sz w:val="32"/>
          <w:szCs w:val="32"/>
        </w:rPr>
        <w:t>displaced persons were</w:t>
      </w:r>
      <w:r w:rsidR="00170BF4">
        <w:rPr>
          <w:rFonts w:ascii="Dante" w:hAnsi="Dante"/>
          <w:sz w:val="32"/>
          <w:szCs w:val="32"/>
        </w:rPr>
        <w:t xml:space="preserve"> </w:t>
      </w:r>
      <w:hyperlink r:id="rId7" w:history="1">
        <w:r w:rsidR="00170BF4" w:rsidRPr="000949FA">
          <w:rPr>
            <w:rStyle w:val="Hyperlink"/>
            <w:rFonts w:ascii="Dante" w:hAnsi="Dante"/>
            <w:sz w:val="32"/>
            <w:szCs w:val="32"/>
          </w:rPr>
          <w:t>massacre</w:t>
        </w:r>
        <w:r w:rsidR="000949FA" w:rsidRPr="000949FA">
          <w:rPr>
            <w:rStyle w:val="Hyperlink"/>
            <w:rFonts w:ascii="Dante" w:hAnsi="Dante"/>
            <w:sz w:val="32"/>
            <w:szCs w:val="32"/>
          </w:rPr>
          <w:t>d</w:t>
        </w:r>
      </w:hyperlink>
      <w:r w:rsidR="000949FA">
        <w:rPr>
          <w:rFonts w:ascii="Dante" w:hAnsi="Dante"/>
          <w:sz w:val="32"/>
          <w:szCs w:val="32"/>
        </w:rPr>
        <w:t xml:space="preserve"> </w:t>
      </w:r>
      <w:r w:rsidR="00170BF4">
        <w:rPr>
          <w:rFonts w:ascii="Dante" w:hAnsi="Dante"/>
          <w:sz w:val="32"/>
          <w:szCs w:val="32"/>
        </w:rPr>
        <w:t xml:space="preserve">in the </w:t>
      </w:r>
      <w:proofErr w:type="spellStart"/>
      <w:r w:rsidR="00170BF4">
        <w:rPr>
          <w:rFonts w:ascii="Dante" w:hAnsi="Dante"/>
          <w:sz w:val="32"/>
          <w:szCs w:val="32"/>
        </w:rPr>
        <w:t>Ardamata</w:t>
      </w:r>
      <w:proofErr w:type="spellEnd"/>
      <w:r w:rsidR="00170BF4">
        <w:rPr>
          <w:rFonts w:ascii="Dante" w:hAnsi="Dante"/>
          <w:sz w:val="32"/>
          <w:szCs w:val="32"/>
        </w:rPr>
        <w:t xml:space="preserve"> camp in West Darfur</w:t>
      </w:r>
      <w:r w:rsidR="000949FA">
        <w:rPr>
          <w:rFonts w:ascii="Dante" w:hAnsi="Dante"/>
          <w:sz w:val="32"/>
          <w:szCs w:val="32"/>
        </w:rPr>
        <w:t xml:space="preserve"> while collecting straw. The Darfur Media and Journalists Associations held the government responsible and demanded an investigation to bring those </w:t>
      </w:r>
      <w:r>
        <w:rPr>
          <w:rFonts w:ascii="Dante" w:hAnsi="Dante"/>
          <w:sz w:val="32"/>
          <w:szCs w:val="32"/>
        </w:rPr>
        <w:t>responsible</w:t>
      </w:r>
      <w:r w:rsidR="000949FA">
        <w:rPr>
          <w:rFonts w:ascii="Dante" w:hAnsi="Dante"/>
          <w:sz w:val="32"/>
          <w:szCs w:val="32"/>
        </w:rPr>
        <w:t xml:space="preserve"> to justice.</w:t>
      </w:r>
    </w:p>
    <w:p w14:paraId="1F1AA5E4" w14:textId="66A2FDA2" w:rsidR="00170BF4" w:rsidRDefault="0086745D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>Credible</w:t>
      </w:r>
      <w:r w:rsidR="005C609F">
        <w:rPr>
          <w:rFonts w:ascii="Dante" w:hAnsi="Dante"/>
          <w:sz w:val="32"/>
          <w:szCs w:val="32"/>
        </w:rPr>
        <w:t xml:space="preserve"> sources from the ground</w:t>
      </w:r>
      <w:r w:rsidR="000949FA">
        <w:rPr>
          <w:rFonts w:ascii="Dante" w:hAnsi="Dante"/>
          <w:sz w:val="32"/>
          <w:szCs w:val="32"/>
        </w:rPr>
        <w:t xml:space="preserve"> estimate that more than 150 women are currently imprisoned for participating in protests in Sudan. While a portion of these young women were </w:t>
      </w:r>
      <w:hyperlink r:id="rId8" w:history="1">
        <w:r w:rsidR="000949FA" w:rsidRPr="000949FA">
          <w:rPr>
            <w:rStyle w:val="Hyperlink"/>
            <w:rFonts w:ascii="Dante" w:hAnsi="Dante"/>
            <w:sz w:val="32"/>
            <w:szCs w:val="32"/>
          </w:rPr>
          <w:t>released</w:t>
        </w:r>
      </w:hyperlink>
      <w:r w:rsidR="000949FA">
        <w:rPr>
          <w:rFonts w:ascii="Dante" w:hAnsi="Dante"/>
          <w:sz w:val="32"/>
          <w:szCs w:val="32"/>
        </w:rPr>
        <w:t xml:space="preserve"> from Omdurman Women’s Prison in Sudan last Tuesday, there </w:t>
      </w:r>
      <w:r>
        <w:rPr>
          <w:rFonts w:ascii="Dante" w:hAnsi="Dante"/>
          <w:sz w:val="32"/>
          <w:szCs w:val="32"/>
        </w:rPr>
        <w:t>is a lack of information</w:t>
      </w:r>
      <w:r w:rsidR="000949FA">
        <w:rPr>
          <w:rFonts w:ascii="Dante" w:hAnsi="Dante"/>
          <w:sz w:val="32"/>
          <w:szCs w:val="32"/>
        </w:rPr>
        <w:t xml:space="preserve"> as to how many remain detained. </w:t>
      </w:r>
    </w:p>
    <w:p w14:paraId="1EADA627" w14:textId="68A0F6CE" w:rsidR="000949FA" w:rsidRDefault="00996B2B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 xml:space="preserve">Post declaring a </w:t>
      </w:r>
      <w:r w:rsidR="00B04FCB">
        <w:rPr>
          <w:rFonts w:ascii="Dante" w:hAnsi="Dante"/>
          <w:sz w:val="32"/>
          <w:szCs w:val="32"/>
        </w:rPr>
        <w:t>S</w:t>
      </w:r>
      <w:r>
        <w:rPr>
          <w:rFonts w:ascii="Dante" w:hAnsi="Dante"/>
          <w:sz w:val="32"/>
          <w:szCs w:val="32"/>
        </w:rPr>
        <w:t xml:space="preserve">tate of </w:t>
      </w:r>
      <w:r w:rsidR="00B04FCB">
        <w:rPr>
          <w:rFonts w:ascii="Dante" w:hAnsi="Dante"/>
          <w:sz w:val="32"/>
          <w:szCs w:val="32"/>
        </w:rPr>
        <w:t>Em</w:t>
      </w:r>
      <w:r>
        <w:rPr>
          <w:rFonts w:ascii="Dante" w:hAnsi="Dante"/>
          <w:sz w:val="32"/>
          <w:szCs w:val="32"/>
        </w:rPr>
        <w:t xml:space="preserve">ergency on 22 February, President Bashir has </w:t>
      </w:r>
      <w:hyperlink r:id="rId9" w:history="1">
        <w:r w:rsidRPr="00996B2B">
          <w:rPr>
            <w:rStyle w:val="Hyperlink"/>
            <w:rFonts w:ascii="Dante" w:hAnsi="Dante"/>
            <w:sz w:val="32"/>
            <w:szCs w:val="32"/>
          </w:rPr>
          <w:t xml:space="preserve">“appointed a new government, installed military and security officers in all state governments…established emergency courts and deployed large </w:t>
        </w:r>
        <w:r w:rsidRPr="00996B2B">
          <w:rPr>
            <w:rStyle w:val="Hyperlink"/>
            <w:rFonts w:ascii="Dante" w:hAnsi="Dante"/>
            <w:sz w:val="32"/>
            <w:szCs w:val="32"/>
          </w:rPr>
          <w:lastRenderedPageBreak/>
          <w:t>numbers of security forces on the streets”.</w:t>
        </w:r>
      </w:hyperlink>
      <w:r>
        <w:rPr>
          <w:rFonts w:ascii="Dante" w:hAnsi="Dante"/>
          <w:sz w:val="32"/>
          <w:szCs w:val="32"/>
        </w:rPr>
        <w:t xml:space="preserve">  Many of these emergency courts are harshly </w:t>
      </w:r>
      <w:r w:rsidR="00AE1EA8">
        <w:rPr>
          <w:rFonts w:ascii="Dante" w:hAnsi="Dante"/>
          <w:sz w:val="32"/>
          <w:szCs w:val="32"/>
        </w:rPr>
        <w:t xml:space="preserve">distributing punishment to </w:t>
      </w:r>
      <w:r>
        <w:rPr>
          <w:rFonts w:ascii="Dante" w:hAnsi="Dante"/>
          <w:sz w:val="32"/>
          <w:szCs w:val="32"/>
        </w:rPr>
        <w:t xml:space="preserve">the hundreds of protestors being </w:t>
      </w:r>
      <w:r w:rsidR="00AE1EA8">
        <w:rPr>
          <w:rFonts w:ascii="Dante" w:hAnsi="Dante"/>
          <w:sz w:val="32"/>
          <w:szCs w:val="32"/>
        </w:rPr>
        <w:t xml:space="preserve">tried. </w:t>
      </w:r>
    </w:p>
    <w:p w14:paraId="04449793" w14:textId="2D446200" w:rsidR="005C609F" w:rsidRDefault="005C609F" w:rsidP="009B2745">
      <w:pPr>
        <w:pStyle w:val="ListParagraph"/>
        <w:numPr>
          <w:ilvl w:val="0"/>
          <w:numId w:val="1"/>
        </w:num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 xml:space="preserve">On </w:t>
      </w:r>
      <w:r w:rsidR="00996B2B">
        <w:rPr>
          <w:rFonts w:ascii="Dante" w:hAnsi="Dante"/>
          <w:sz w:val="32"/>
          <w:szCs w:val="32"/>
        </w:rPr>
        <w:t xml:space="preserve">March 9: </w:t>
      </w:r>
      <w:r w:rsidR="00B04FCB">
        <w:rPr>
          <w:rFonts w:ascii="Dante" w:hAnsi="Dante"/>
          <w:sz w:val="32"/>
          <w:szCs w:val="32"/>
        </w:rPr>
        <w:t>Nine</w:t>
      </w:r>
      <w:r w:rsidR="00996B2B">
        <w:rPr>
          <w:rFonts w:ascii="Dante" w:hAnsi="Dante"/>
          <w:sz w:val="32"/>
          <w:szCs w:val="32"/>
        </w:rPr>
        <w:t xml:space="preserve"> women were </w:t>
      </w:r>
      <w:hyperlink r:id="rId10" w:history="1">
        <w:r w:rsidR="00996B2B" w:rsidRPr="00996B2B">
          <w:rPr>
            <w:rStyle w:val="Hyperlink"/>
            <w:rFonts w:ascii="Dante" w:hAnsi="Dante"/>
            <w:sz w:val="32"/>
            <w:szCs w:val="32"/>
          </w:rPr>
          <w:t>arrested</w:t>
        </w:r>
      </w:hyperlink>
      <w:r w:rsidR="00996B2B">
        <w:rPr>
          <w:rFonts w:ascii="Dante" w:hAnsi="Dante"/>
          <w:sz w:val="32"/>
          <w:szCs w:val="32"/>
        </w:rPr>
        <w:t xml:space="preserve"> for participati</w:t>
      </w:r>
      <w:r w:rsidR="0086745D">
        <w:rPr>
          <w:rFonts w:ascii="Dante" w:hAnsi="Dante"/>
          <w:sz w:val="32"/>
          <w:szCs w:val="32"/>
        </w:rPr>
        <w:t>ng</w:t>
      </w:r>
      <w:r w:rsidR="00996B2B">
        <w:rPr>
          <w:rFonts w:ascii="Dante" w:hAnsi="Dante"/>
          <w:sz w:val="32"/>
          <w:szCs w:val="32"/>
        </w:rPr>
        <w:t xml:space="preserve"> in peaceful anti-government protests and sentenced to </w:t>
      </w:r>
      <w:r w:rsidR="00AE1EA8">
        <w:rPr>
          <w:rFonts w:ascii="Dante" w:hAnsi="Dante"/>
          <w:sz w:val="32"/>
          <w:szCs w:val="32"/>
        </w:rPr>
        <w:t>one</w:t>
      </w:r>
      <w:r w:rsidR="00996B2B">
        <w:rPr>
          <w:rFonts w:ascii="Dante" w:hAnsi="Dante"/>
          <w:sz w:val="32"/>
          <w:szCs w:val="32"/>
        </w:rPr>
        <w:t xml:space="preserve"> month in prison and 20 lashes, though the latter punishment was</w:t>
      </w:r>
      <w:r w:rsidR="00AE1EA8">
        <w:rPr>
          <w:rFonts w:ascii="Dante" w:hAnsi="Dante"/>
          <w:sz w:val="32"/>
          <w:szCs w:val="32"/>
        </w:rPr>
        <w:t xml:space="preserve"> appealed and </w:t>
      </w:r>
      <w:r w:rsidR="00996B2B">
        <w:rPr>
          <w:rFonts w:ascii="Dante" w:hAnsi="Dante"/>
          <w:sz w:val="32"/>
          <w:szCs w:val="32"/>
        </w:rPr>
        <w:t xml:space="preserve">reversed. </w:t>
      </w:r>
    </w:p>
    <w:p w14:paraId="45BA9F08" w14:textId="77777777" w:rsidR="005C609F" w:rsidRDefault="005C609F" w:rsidP="009B2745">
      <w:pPr>
        <w:pStyle w:val="ListParagraph"/>
        <w:ind w:left="360"/>
        <w:jc w:val="both"/>
        <w:rPr>
          <w:rFonts w:ascii="Dante" w:hAnsi="Dante"/>
          <w:sz w:val="32"/>
          <w:szCs w:val="32"/>
        </w:rPr>
      </w:pPr>
    </w:p>
    <w:p w14:paraId="59C5C8CB" w14:textId="3D2C1821" w:rsidR="005C609F" w:rsidRPr="005C609F" w:rsidRDefault="0086745D" w:rsidP="009B2745">
      <w:pPr>
        <w:jc w:val="both"/>
        <w:rPr>
          <w:rFonts w:ascii="Dante" w:hAnsi="Dante"/>
          <w:sz w:val="32"/>
          <w:szCs w:val="32"/>
        </w:rPr>
      </w:pPr>
      <w:r>
        <w:rPr>
          <w:rFonts w:ascii="Dante" w:hAnsi="Dante"/>
          <w:sz w:val="32"/>
          <w:szCs w:val="32"/>
        </w:rPr>
        <w:t>The same al-Bashir</w:t>
      </w:r>
      <w:r w:rsidR="005C609F" w:rsidRPr="005C609F">
        <w:rPr>
          <w:rFonts w:ascii="Dante" w:hAnsi="Dante"/>
          <w:sz w:val="32"/>
          <w:szCs w:val="32"/>
        </w:rPr>
        <w:t xml:space="preserve"> regime that orchestrated the genocide in D</w:t>
      </w:r>
      <w:r>
        <w:rPr>
          <w:rFonts w:ascii="Dante" w:hAnsi="Dante"/>
          <w:sz w:val="32"/>
          <w:szCs w:val="32"/>
        </w:rPr>
        <w:t xml:space="preserve">arfur is currently ordering </w:t>
      </w:r>
      <w:r w:rsidR="005C609F" w:rsidRPr="005C609F">
        <w:rPr>
          <w:rFonts w:ascii="Dante" w:hAnsi="Dante"/>
          <w:sz w:val="32"/>
          <w:szCs w:val="32"/>
        </w:rPr>
        <w:t xml:space="preserve">brutality against peaceful protesters </w:t>
      </w:r>
      <w:r>
        <w:rPr>
          <w:rFonts w:ascii="Dante" w:hAnsi="Dante"/>
          <w:sz w:val="32"/>
          <w:szCs w:val="32"/>
        </w:rPr>
        <w:t xml:space="preserve">in </w:t>
      </w:r>
      <w:r w:rsidR="009B2745" w:rsidRPr="005C609F">
        <w:rPr>
          <w:rFonts w:ascii="Dante" w:hAnsi="Dante"/>
          <w:sz w:val="32"/>
          <w:szCs w:val="32"/>
        </w:rPr>
        <w:t>Sudan. Your</w:t>
      </w:r>
      <w:r w:rsidR="005C609F" w:rsidRPr="005C609F">
        <w:rPr>
          <w:rFonts w:ascii="Dante" w:hAnsi="Dante"/>
          <w:sz w:val="32"/>
          <w:szCs w:val="32"/>
        </w:rPr>
        <w:t xml:space="preserve"> voices are urgently needed to expose al-Bashir’s crimes in Darfur and across Sudan. </w:t>
      </w:r>
      <w:r>
        <w:rPr>
          <w:rFonts w:ascii="Dante" w:hAnsi="Dante"/>
          <w:sz w:val="32"/>
          <w:szCs w:val="32"/>
        </w:rPr>
        <w:t xml:space="preserve"> </w:t>
      </w:r>
      <w:r w:rsidR="005C609F" w:rsidRPr="005C609F">
        <w:rPr>
          <w:rFonts w:ascii="Dante" w:hAnsi="Dante"/>
          <w:sz w:val="32"/>
          <w:szCs w:val="32"/>
        </w:rPr>
        <w:t>It takes only one action to contribute to ending genocide in Darfur and the u</w:t>
      </w:r>
      <w:r>
        <w:rPr>
          <w:rFonts w:ascii="Dante" w:hAnsi="Dante"/>
          <w:sz w:val="32"/>
          <w:szCs w:val="32"/>
        </w:rPr>
        <w:t xml:space="preserve">nprecedented carnage across </w:t>
      </w:r>
      <w:r w:rsidR="005C609F" w:rsidRPr="005C609F">
        <w:rPr>
          <w:rFonts w:ascii="Dante" w:hAnsi="Dante"/>
          <w:sz w:val="32"/>
          <w:szCs w:val="32"/>
        </w:rPr>
        <w:t>Sudan. If you can share this with 5-10 people in your network and ask them to do the same, you will make a difference.</w:t>
      </w:r>
    </w:p>
    <w:p w14:paraId="1E564D50" w14:textId="77777777" w:rsidR="005C609F" w:rsidRDefault="005C609F" w:rsidP="009B2745">
      <w:pPr>
        <w:pStyle w:val="ListParagraph"/>
        <w:ind w:left="360"/>
        <w:jc w:val="both"/>
        <w:rPr>
          <w:rFonts w:ascii="Dante" w:hAnsi="Dante"/>
          <w:sz w:val="32"/>
          <w:szCs w:val="32"/>
        </w:rPr>
      </w:pPr>
    </w:p>
    <w:p w14:paraId="5E0A4376" w14:textId="101361C4" w:rsidR="005C609F" w:rsidRPr="005C609F" w:rsidRDefault="005C609F" w:rsidP="009B2745">
      <w:pPr>
        <w:jc w:val="both"/>
        <w:rPr>
          <w:rFonts w:ascii="Dante" w:hAnsi="Dante"/>
          <w:sz w:val="32"/>
          <w:szCs w:val="32"/>
        </w:rPr>
      </w:pPr>
      <w:r w:rsidRPr="005C609F">
        <w:rPr>
          <w:rFonts w:ascii="Dante" w:hAnsi="Dante"/>
          <w:sz w:val="32"/>
          <w:szCs w:val="32"/>
        </w:rPr>
        <w:t>With our collective e</w:t>
      </w:r>
      <w:r w:rsidR="0086745D">
        <w:rPr>
          <w:rFonts w:ascii="Dante" w:hAnsi="Dante"/>
          <w:sz w:val="32"/>
          <w:szCs w:val="32"/>
        </w:rPr>
        <w:t>ffort we can make a difference.  W</w:t>
      </w:r>
      <w:r w:rsidRPr="005C609F">
        <w:rPr>
          <w:rFonts w:ascii="Dante" w:hAnsi="Dante"/>
          <w:sz w:val="32"/>
          <w:szCs w:val="32"/>
        </w:rPr>
        <w:t>e can end it.</w:t>
      </w:r>
    </w:p>
    <w:p w14:paraId="1FF8D672" w14:textId="77777777" w:rsidR="005C609F" w:rsidRPr="005C609F" w:rsidRDefault="005C609F" w:rsidP="009B2745">
      <w:pPr>
        <w:pStyle w:val="ListParagraph"/>
        <w:ind w:left="360"/>
        <w:jc w:val="both"/>
        <w:rPr>
          <w:rFonts w:ascii="Dante" w:hAnsi="Dante"/>
          <w:sz w:val="32"/>
          <w:szCs w:val="32"/>
        </w:rPr>
      </w:pPr>
    </w:p>
    <w:p w14:paraId="7BC857DF" w14:textId="39DFF3DF" w:rsidR="005C609F" w:rsidRDefault="005C609F" w:rsidP="009B2745">
      <w:pPr>
        <w:jc w:val="both"/>
        <w:rPr>
          <w:rFonts w:ascii="Dante" w:hAnsi="Dante"/>
          <w:sz w:val="32"/>
          <w:szCs w:val="32"/>
        </w:rPr>
      </w:pPr>
      <w:r w:rsidRPr="005C609F">
        <w:rPr>
          <w:rFonts w:ascii="Dante" w:hAnsi="Dante"/>
          <w:sz w:val="32"/>
          <w:szCs w:val="32"/>
        </w:rPr>
        <w:t xml:space="preserve">Please also check our </w:t>
      </w:r>
      <w:hyperlink r:id="rId11" w:history="1">
        <w:r w:rsidRPr="009B2745">
          <w:rPr>
            <w:rStyle w:val="Hyperlink"/>
            <w:rFonts w:ascii="Dante" w:hAnsi="Dante"/>
            <w:sz w:val="32"/>
            <w:szCs w:val="32"/>
          </w:rPr>
          <w:t>STAND</w:t>
        </w:r>
      </w:hyperlink>
      <w:r w:rsidRPr="005C609F">
        <w:rPr>
          <w:rFonts w:ascii="Dante" w:hAnsi="Dante"/>
          <w:sz w:val="32"/>
          <w:szCs w:val="32"/>
        </w:rPr>
        <w:t xml:space="preserve"> with Sudan campaign and take</w:t>
      </w:r>
      <w:r>
        <w:rPr>
          <w:rFonts w:ascii="Dante" w:hAnsi="Dante"/>
          <w:sz w:val="32"/>
          <w:szCs w:val="32"/>
        </w:rPr>
        <w:t xml:space="preserve"> </w:t>
      </w:r>
      <w:r w:rsidRPr="005C609F">
        <w:rPr>
          <w:rFonts w:ascii="Dante" w:hAnsi="Dante"/>
          <w:sz w:val="32"/>
          <w:szCs w:val="32"/>
        </w:rPr>
        <w:t>one of the actions if you have not done so yet.</w:t>
      </w:r>
      <w:r>
        <w:rPr>
          <w:rFonts w:ascii="Dante" w:hAnsi="Dante"/>
          <w:sz w:val="32"/>
          <w:szCs w:val="32"/>
        </w:rPr>
        <w:t xml:space="preserve"> </w:t>
      </w:r>
    </w:p>
    <w:p w14:paraId="5E3ED60A" w14:textId="77777777" w:rsidR="005C609F" w:rsidRDefault="005C609F" w:rsidP="009B2745">
      <w:pPr>
        <w:jc w:val="both"/>
        <w:rPr>
          <w:rFonts w:ascii="Dante" w:hAnsi="Dante"/>
          <w:sz w:val="32"/>
          <w:szCs w:val="32"/>
        </w:rPr>
      </w:pPr>
    </w:p>
    <w:p w14:paraId="7485ADBC" w14:textId="3B33E56E" w:rsidR="005C609F" w:rsidRDefault="005C609F" w:rsidP="005C609F">
      <w:pPr>
        <w:rPr>
          <w:rFonts w:ascii="Dante" w:hAnsi="Dante"/>
          <w:sz w:val="32"/>
          <w:szCs w:val="32"/>
        </w:rPr>
      </w:pPr>
      <w:r w:rsidRPr="005C609F">
        <w:rPr>
          <w:rFonts w:ascii="Dante" w:hAnsi="Dante"/>
          <w:sz w:val="32"/>
          <w:szCs w:val="32"/>
        </w:rPr>
        <w:t xml:space="preserve">Like us on </w:t>
      </w:r>
      <w:hyperlink r:id="rId12" w:history="1">
        <w:r w:rsidRPr="005C609F">
          <w:rPr>
            <w:rStyle w:val="Hyperlink"/>
            <w:rFonts w:ascii="Dante" w:hAnsi="Dante"/>
            <w:sz w:val="32"/>
            <w:szCs w:val="32"/>
          </w:rPr>
          <w:t>FB</w:t>
        </w:r>
      </w:hyperlink>
      <w:r>
        <w:rPr>
          <w:rFonts w:ascii="Dante" w:hAnsi="Dante"/>
          <w:sz w:val="32"/>
          <w:szCs w:val="32"/>
        </w:rPr>
        <w:t xml:space="preserve">, </w:t>
      </w:r>
      <w:hyperlink r:id="rId13" w:history="1">
        <w:r w:rsidRPr="005C609F">
          <w:rPr>
            <w:rStyle w:val="Hyperlink"/>
            <w:rFonts w:ascii="Dante" w:hAnsi="Dante"/>
            <w:sz w:val="32"/>
            <w:szCs w:val="32"/>
          </w:rPr>
          <w:t>Twitter</w:t>
        </w:r>
      </w:hyperlink>
      <w:r w:rsidRPr="005C609F">
        <w:rPr>
          <w:rFonts w:ascii="Dante" w:hAnsi="Dante"/>
          <w:sz w:val="32"/>
          <w:szCs w:val="32"/>
        </w:rPr>
        <w:t xml:space="preserve"> and </w:t>
      </w:r>
      <w:hyperlink r:id="rId14" w:history="1">
        <w:r w:rsidRPr="005C609F">
          <w:rPr>
            <w:rStyle w:val="Hyperlink"/>
            <w:rFonts w:ascii="Dante" w:hAnsi="Dante"/>
            <w:sz w:val="32"/>
            <w:szCs w:val="32"/>
          </w:rPr>
          <w:t>Instagram</w:t>
        </w:r>
      </w:hyperlink>
      <w:r>
        <w:rPr>
          <w:rFonts w:ascii="Dante" w:hAnsi="Dante"/>
          <w:sz w:val="32"/>
          <w:szCs w:val="32"/>
        </w:rPr>
        <w:t xml:space="preserve">. </w:t>
      </w:r>
    </w:p>
    <w:p w14:paraId="2F50BEC9" w14:textId="77777777" w:rsidR="005C609F" w:rsidRPr="005C609F" w:rsidRDefault="005C609F" w:rsidP="005C609F">
      <w:pPr>
        <w:rPr>
          <w:rFonts w:ascii="Dante" w:hAnsi="Dante"/>
          <w:sz w:val="32"/>
          <w:szCs w:val="32"/>
        </w:rPr>
      </w:pPr>
    </w:p>
    <w:p w14:paraId="47670BDE" w14:textId="55839785" w:rsidR="005C609F" w:rsidRDefault="005C609F" w:rsidP="005C609F">
      <w:pPr>
        <w:rPr>
          <w:rFonts w:ascii="Dante" w:hAnsi="Dante"/>
          <w:sz w:val="32"/>
          <w:szCs w:val="32"/>
        </w:rPr>
      </w:pPr>
      <w:r w:rsidRPr="005C609F">
        <w:rPr>
          <w:rFonts w:ascii="Dante" w:hAnsi="Dante"/>
          <w:sz w:val="32"/>
          <w:szCs w:val="32"/>
        </w:rPr>
        <w:t>Thank you for your support</w:t>
      </w:r>
      <w:r>
        <w:rPr>
          <w:rFonts w:ascii="Dante" w:hAnsi="Dante"/>
          <w:sz w:val="32"/>
          <w:szCs w:val="32"/>
        </w:rPr>
        <w:t xml:space="preserve">. </w:t>
      </w:r>
    </w:p>
    <w:p w14:paraId="529A6329" w14:textId="77777777" w:rsidR="0086745D" w:rsidRPr="005C609F" w:rsidRDefault="0086745D" w:rsidP="005C609F">
      <w:pPr>
        <w:rPr>
          <w:rFonts w:ascii="Dante" w:hAnsi="Dante"/>
          <w:sz w:val="32"/>
          <w:szCs w:val="32"/>
        </w:rPr>
      </w:pPr>
    </w:p>
    <w:p w14:paraId="7195C266" w14:textId="573F262E" w:rsidR="000949FA" w:rsidRPr="000949FA" w:rsidRDefault="005C609F" w:rsidP="005C609F">
      <w:pPr>
        <w:rPr>
          <w:rFonts w:ascii="Dante" w:hAnsi="Dante"/>
          <w:sz w:val="32"/>
          <w:szCs w:val="32"/>
        </w:rPr>
      </w:pPr>
      <w:proofErr w:type="spellStart"/>
      <w:r w:rsidRPr="005C609F">
        <w:rPr>
          <w:rFonts w:ascii="Dante" w:hAnsi="Dante"/>
          <w:sz w:val="32"/>
          <w:szCs w:val="32"/>
        </w:rPr>
        <w:t>Niemat</w:t>
      </w:r>
      <w:proofErr w:type="spellEnd"/>
      <w:r w:rsidRPr="005C609F">
        <w:rPr>
          <w:rFonts w:ascii="Dante" w:hAnsi="Dante"/>
          <w:sz w:val="32"/>
          <w:szCs w:val="32"/>
        </w:rPr>
        <w:t xml:space="preserve"> Ahmadi</w:t>
      </w:r>
      <w:bookmarkEnd w:id="0"/>
    </w:p>
    <w:sectPr w:rsidR="000949FA" w:rsidRPr="000949FA" w:rsidSect="008D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B5E49"/>
    <w:multiLevelType w:val="hybridMultilevel"/>
    <w:tmpl w:val="AA505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30"/>
    <w:rsid w:val="000949FA"/>
    <w:rsid w:val="00170BF4"/>
    <w:rsid w:val="002E4A5A"/>
    <w:rsid w:val="003D3330"/>
    <w:rsid w:val="00501D5D"/>
    <w:rsid w:val="00536C42"/>
    <w:rsid w:val="005C609F"/>
    <w:rsid w:val="0078120A"/>
    <w:rsid w:val="0086745D"/>
    <w:rsid w:val="008A3137"/>
    <w:rsid w:val="008D0AB5"/>
    <w:rsid w:val="00996B2B"/>
    <w:rsid w:val="009B2745"/>
    <w:rsid w:val="00AE1EA8"/>
    <w:rsid w:val="00B04FCB"/>
    <w:rsid w:val="00B44409"/>
    <w:rsid w:val="00C04E31"/>
    <w:rsid w:val="00E2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59EEF"/>
  <w15:docId w15:val="{25810DE3-6A1B-4226-9901-E98B5286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B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0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bangasudan.org/en/all-news/article/sudan-women-detainees-released-flogging-verdicts-quashed" TargetMode="External"/><Relationship Id="rId13" Type="http://schemas.openxmlformats.org/officeDocument/2006/relationships/hyperlink" Target="https://twitter.com/DWAG6?ref_src=twsrc%5Etfw%7Ctwcamp%5Eembeddedtimeline%7Ctwterm%5Eprofile%3ADWAG6&amp;ref_url=http%3A%2F%2Fwww.darfurwomenaction.org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bangasudan.org/en/all-news/article/massacre-in-ardamata-west-darfur-widely-condemned" TargetMode="External"/><Relationship Id="rId12" Type="http://schemas.openxmlformats.org/officeDocument/2006/relationships/hyperlink" Target="https://www.facebook.com/DarfurWomenActionGrou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abangasudan.org/en/all-news/article/three-north-darfur-firewood-collectors-gang-raped" TargetMode="External"/><Relationship Id="rId11" Type="http://schemas.openxmlformats.org/officeDocument/2006/relationships/hyperlink" Target="http://www.darfurwomenaction.org/stand-with-sudan/" TargetMode="External"/><Relationship Id="rId5" Type="http://schemas.openxmlformats.org/officeDocument/2006/relationships/hyperlink" Target="https://www.dabangasudan.org/en/all-news/article/student-dead-in-south-darfur-armed-robbery-by-soldier-and-fake-troop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ashingtonpost.com/world/africa/sudanese-court-sends-9-women-arrested-in-protests-to-prison/2019/03/10/4d572c92-4314-11e9-94ab-d2dda3c0df52_story.html?noredirect=on&amp;utm_term=.748b85cb1a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africa.com/stories/201903180655.html" TargetMode="External"/><Relationship Id="rId14" Type="http://schemas.openxmlformats.org/officeDocument/2006/relationships/hyperlink" Target="https://www.instagram.com/darfurwomena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Highland</dc:creator>
  <cp:keywords/>
  <dc:description/>
  <cp:lastModifiedBy>Nasma Mohamed</cp:lastModifiedBy>
  <cp:revision>2</cp:revision>
  <dcterms:created xsi:type="dcterms:W3CDTF">2019-03-20T11:38:00Z</dcterms:created>
  <dcterms:modified xsi:type="dcterms:W3CDTF">2019-03-20T11:38:00Z</dcterms:modified>
</cp:coreProperties>
</file>